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56D2" w14:textId="77777777" w:rsidR="00E65029" w:rsidRDefault="00E65029">
      <w:pPr>
        <w:jc w:val="center"/>
        <w:rPr>
          <w:b/>
          <w:sz w:val="24"/>
          <w:szCs w:val="24"/>
        </w:rPr>
      </w:pPr>
    </w:p>
    <w:p w14:paraId="6D1EF310" w14:textId="2ADB5472" w:rsidR="00410859" w:rsidRDefault="00CD7BB5" w:rsidP="0041085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C7479">
        <w:rPr>
          <w:rFonts w:asciiTheme="majorHAnsi" w:hAnsiTheme="majorHAnsi" w:cstheme="majorHAnsi"/>
          <w:b/>
          <w:sz w:val="28"/>
          <w:szCs w:val="28"/>
        </w:rPr>
        <w:t>COMUNICATO STAMPA</w:t>
      </w:r>
    </w:p>
    <w:p w14:paraId="2071A7EF" w14:textId="77777777" w:rsidR="00FF4F7C" w:rsidRDefault="00FF4F7C" w:rsidP="003A324C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E359C57" w14:textId="6AFEE63D" w:rsidR="00FF4F7C" w:rsidRDefault="0027249C" w:rsidP="003A324C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Spoleto, fondi </w:t>
      </w:r>
      <w:r w:rsidR="003A324C">
        <w:rPr>
          <w:rFonts w:asciiTheme="majorHAnsi" w:hAnsiTheme="majorHAnsi" w:cstheme="majorHAnsi"/>
          <w:b/>
          <w:sz w:val="28"/>
          <w:szCs w:val="28"/>
        </w:rPr>
        <w:t>per la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7249C">
        <w:rPr>
          <w:rFonts w:asciiTheme="majorHAnsi" w:hAnsiTheme="majorHAnsi" w:cstheme="majorHAnsi"/>
          <w:b/>
          <w:sz w:val="28"/>
          <w:szCs w:val="28"/>
        </w:rPr>
        <w:t xml:space="preserve">Scuola dell’infanzia </w:t>
      </w:r>
      <w:r>
        <w:rPr>
          <w:rFonts w:asciiTheme="majorHAnsi" w:hAnsiTheme="majorHAnsi" w:cstheme="majorHAnsi"/>
          <w:b/>
          <w:sz w:val="28"/>
          <w:szCs w:val="28"/>
        </w:rPr>
        <w:t>“</w:t>
      </w:r>
      <w:r w:rsidRPr="0027249C">
        <w:rPr>
          <w:rFonts w:asciiTheme="majorHAnsi" w:hAnsiTheme="majorHAnsi" w:cstheme="majorHAnsi"/>
          <w:b/>
          <w:sz w:val="28"/>
          <w:szCs w:val="28"/>
        </w:rPr>
        <w:t>Prato Fiorito</w:t>
      </w:r>
      <w:r>
        <w:rPr>
          <w:rFonts w:asciiTheme="majorHAnsi" w:hAnsiTheme="majorHAnsi" w:cstheme="majorHAnsi"/>
          <w:b/>
          <w:sz w:val="28"/>
          <w:szCs w:val="28"/>
        </w:rPr>
        <w:t>”</w:t>
      </w:r>
    </w:p>
    <w:p w14:paraId="73B1EC02" w14:textId="396A50F3" w:rsidR="00500571" w:rsidRDefault="00500571" w:rsidP="003A324C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ECB66BC" w14:textId="163224B9" w:rsidR="00500571" w:rsidRDefault="00500571" w:rsidP="003A324C">
      <w:pPr>
        <w:spacing w:after="0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In base all’</w:t>
      </w:r>
      <w:r w:rsidRPr="00500571">
        <w:rPr>
          <w:rFonts w:asciiTheme="majorHAnsi" w:hAnsiTheme="majorHAnsi" w:cstheme="majorHAnsi"/>
          <w:bCs/>
          <w:sz w:val="28"/>
          <w:szCs w:val="28"/>
        </w:rPr>
        <w:t>Ordinanza Speciale 31 del 31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500571">
        <w:rPr>
          <w:rFonts w:asciiTheme="majorHAnsi" w:hAnsiTheme="majorHAnsi" w:cstheme="majorHAnsi"/>
          <w:bCs/>
          <w:sz w:val="28"/>
          <w:szCs w:val="28"/>
        </w:rPr>
        <w:t>dicembre 2021 “Programma Straordinario di Ricostruzione e definizione delle modalità di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500571">
        <w:rPr>
          <w:rFonts w:asciiTheme="majorHAnsi" w:hAnsiTheme="majorHAnsi" w:cstheme="majorHAnsi"/>
          <w:bCs/>
          <w:sz w:val="28"/>
          <w:szCs w:val="28"/>
        </w:rPr>
        <w:t>attuazione degli interventi finalizzati al recupero delle strutture scolastiche dei Comuni delle</w:t>
      </w:r>
      <w:r>
        <w:rPr>
          <w:rFonts w:asciiTheme="majorHAnsi" w:hAnsiTheme="majorHAnsi" w:cstheme="majorHAnsi"/>
          <w:bCs/>
          <w:sz w:val="28"/>
          <w:szCs w:val="28"/>
        </w:rPr>
        <w:t xml:space="preserve"> r</w:t>
      </w:r>
      <w:r w:rsidRPr="00500571">
        <w:rPr>
          <w:rFonts w:asciiTheme="majorHAnsi" w:hAnsiTheme="majorHAnsi" w:cstheme="majorHAnsi"/>
          <w:bCs/>
          <w:sz w:val="28"/>
          <w:szCs w:val="28"/>
        </w:rPr>
        <w:t xml:space="preserve">egioni di Abruzzo, Lazio, Marche e </w:t>
      </w:r>
      <w:r w:rsidR="003A324C" w:rsidRPr="00500571">
        <w:rPr>
          <w:rFonts w:asciiTheme="majorHAnsi" w:hAnsiTheme="majorHAnsi" w:cstheme="majorHAnsi"/>
          <w:bCs/>
          <w:sz w:val="28"/>
          <w:szCs w:val="28"/>
        </w:rPr>
        <w:t>Umbria</w:t>
      </w:r>
      <w:r w:rsidR="003A324C">
        <w:rPr>
          <w:rFonts w:asciiTheme="majorHAnsi" w:hAnsiTheme="majorHAnsi" w:cstheme="majorHAnsi"/>
          <w:bCs/>
          <w:sz w:val="28"/>
          <w:szCs w:val="28"/>
        </w:rPr>
        <w:t>” sono</w:t>
      </w:r>
      <w:r>
        <w:rPr>
          <w:rFonts w:asciiTheme="majorHAnsi" w:hAnsiTheme="majorHAnsi" w:cstheme="majorHAnsi"/>
          <w:bCs/>
          <w:sz w:val="28"/>
          <w:szCs w:val="28"/>
        </w:rPr>
        <w:t xml:space="preserve"> stati trasferiti </w:t>
      </w:r>
      <w:r w:rsidRPr="00500571">
        <w:rPr>
          <w:rFonts w:asciiTheme="majorHAnsi" w:hAnsiTheme="majorHAnsi" w:cstheme="majorHAnsi"/>
          <w:bCs/>
          <w:sz w:val="28"/>
          <w:szCs w:val="28"/>
        </w:rPr>
        <w:t>240.000,00</w:t>
      </w:r>
      <w:r>
        <w:rPr>
          <w:rFonts w:asciiTheme="majorHAnsi" w:hAnsiTheme="majorHAnsi" w:cstheme="majorHAnsi"/>
          <w:bCs/>
          <w:sz w:val="28"/>
          <w:szCs w:val="28"/>
        </w:rPr>
        <w:t xml:space="preserve"> euro a favore dei </w:t>
      </w:r>
      <w:proofErr w:type="gramStart"/>
      <w:r>
        <w:rPr>
          <w:rFonts w:asciiTheme="majorHAnsi" w:hAnsiTheme="majorHAnsi" w:cstheme="majorHAnsi"/>
          <w:bCs/>
          <w:sz w:val="28"/>
          <w:szCs w:val="28"/>
        </w:rPr>
        <w:t>lavori  alla</w:t>
      </w:r>
      <w:proofErr w:type="gramEnd"/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500571">
        <w:rPr>
          <w:rFonts w:asciiTheme="majorHAnsi" w:hAnsiTheme="majorHAnsi" w:cstheme="majorHAnsi"/>
          <w:bCs/>
          <w:sz w:val="28"/>
          <w:szCs w:val="28"/>
        </w:rPr>
        <w:t xml:space="preserve">Scuola dell’infanzia Prato Fiorito” (ex San Carlo) </w:t>
      </w:r>
      <w:r>
        <w:rPr>
          <w:rFonts w:asciiTheme="majorHAnsi" w:hAnsiTheme="majorHAnsi" w:cstheme="majorHAnsi"/>
          <w:bCs/>
          <w:sz w:val="28"/>
          <w:szCs w:val="28"/>
        </w:rPr>
        <w:t xml:space="preserve">a </w:t>
      </w:r>
      <w:r w:rsidRPr="00500571">
        <w:rPr>
          <w:rFonts w:asciiTheme="majorHAnsi" w:hAnsiTheme="majorHAnsi" w:cstheme="majorHAnsi"/>
          <w:bCs/>
          <w:sz w:val="28"/>
          <w:szCs w:val="28"/>
        </w:rPr>
        <w:t>Spoleto (PG</w:t>
      </w:r>
      <w:r>
        <w:rPr>
          <w:rFonts w:asciiTheme="majorHAnsi" w:hAnsiTheme="majorHAnsi" w:cstheme="majorHAnsi"/>
          <w:bCs/>
          <w:sz w:val="28"/>
          <w:szCs w:val="28"/>
        </w:rPr>
        <w:t>)</w:t>
      </w:r>
      <w:r w:rsidR="003A324C">
        <w:rPr>
          <w:rFonts w:asciiTheme="majorHAnsi" w:hAnsiTheme="majorHAnsi" w:cstheme="majorHAnsi"/>
          <w:bCs/>
          <w:sz w:val="28"/>
          <w:szCs w:val="28"/>
        </w:rPr>
        <w:t xml:space="preserve">. La somma appena trasferita fa parte del totale previsto che ammonta a </w:t>
      </w:r>
      <w:r w:rsidR="003A324C" w:rsidRPr="003A324C">
        <w:rPr>
          <w:rFonts w:asciiTheme="majorHAnsi" w:hAnsiTheme="majorHAnsi" w:cstheme="majorHAnsi"/>
          <w:bCs/>
          <w:sz w:val="28"/>
          <w:szCs w:val="28"/>
        </w:rPr>
        <w:t>1.200.000,00</w:t>
      </w:r>
      <w:r w:rsidR="003A324C">
        <w:rPr>
          <w:rFonts w:asciiTheme="majorHAnsi" w:hAnsiTheme="majorHAnsi" w:cstheme="majorHAnsi"/>
          <w:bCs/>
          <w:sz w:val="28"/>
          <w:szCs w:val="28"/>
        </w:rPr>
        <w:t xml:space="preserve"> euro. </w:t>
      </w:r>
      <w:r w:rsidR="003A324C" w:rsidRPr="003A324C">
        <w:rPr>
          <w:rFonts w:asciiTheme="majorHAnsi" w:hAnsiTheme="majorHAnsi" w:cstheme="majorHAnsi"/>
          <w:bCs/>
          <w:sz w:val="28"/>
          <w:szCs w:val="28"/>
        </w:rPr>
        <w:t>La Scuola dell’Infanzia Prato Fiorito è temporaneamente ubicata presso il Nido Comunale di Villa Redenta ed è costituita da tre sezioni.</w:t>
      </w:r>
    </w:p>
    <w:p w14:paraId="677292D9" w14:textId="77777777" w:rsidR="003A324C" w:rsidRDefault="003A324C" w:rsidP="003A324C">
      <w:pPr>
        <w:spacing w:after="0"/>
        <w:jc w:val="both"/>
        <w:rPr>
          <w:rFonts w:asciiTheme="majorHAnsi" w:hAnsiTheme="majorHAnsi" w:cstheme="majorHAnsi"/>
          <w:bCs/>
          <w:sz w:val="28"/>
          <w:szCs w:val="28"/>
        </w:rPr>
      </w:pPr>
    </w:p>
    <w:p w14:paraId="20EE6359" w14:textId="55C2BDDF" w:rsidR="003A324C" w:rsidRPr="003A324C" w:rsidRDefault="003A324C" w:rsidP="003A324C">
      <w:pPr>
        <w:spacing w:after="0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“E’ fondamentale proseguire su questa strada, che è quella della tutela delle future generazioni, che devono usufruire di strutture sicure ed efficienti – dichiara il commissario straordinario sisma 2016 Guido Castelli – C’è bisogno di </w:t>
      </w:r>
      <w:r w:rsidRPr="003A324C">
        <w:rPr>
          <w:sz w:val="28"/>
          <w:szCs w:val="28"/>
        </w:rPr>
        <w:t xml:space="preserve">scuole, attive e vive, che sono la prima vera garanzia di rinascita, senza lasciare indietro nessun </w:t>
      </w:r>
      <w:r>
        <w:rPr>
          <w:sz w:val="28"/>
          <w:szCs w:val="28"/>
        </w:rPr>
        <w:t xml:space="preserve">bambino. Per la loro essenziale collaborazione ringrazio il presidente della Regione Stefania Proietti, l’Ufficio ricostruzione Umbria e il sindaco </w:t>
      </w:r>
      <w:r w:rsidR="008737B3">
        <w:rPr>
          <w:sz w:val="28"/>
          <w:szCs w:val="28"/>
        </w:rPr>
        <w:t>Andrea Sisti”.</w:t>
      </w:r>
    </w:p>
    <w:p w14:paraId="0D613B84" w14:textId="77777777" w:rsidR="003A324C" w:rsidRPr="00500571" w:rsidRDefault="003A324C" w:rsidP="00500571">
      <w:pPr>
        <w:spacing w:after="0"/>
        <w:rPr>
          <w:rFonts w:asciiTheme="majorHAnsi" w:hAnsiTheme="majorHAnsi" w:cstheme="majorHAnsi"/>
          <w:bCs/>
          <w:sz w:val="28"/>
          <w:szCs w:val="28"/>
        </w:rPr>
      </w:pPr>
    </w:p>
    <w:p w14:paraId="06E32EFC" w14:textId="77777777" w:rsidR="00FF4F7C" w:rsidRPr="00FF4F7C" w:rsidRDefault="00FF4F7C" w:rsidP="009A4EC7">
      <w:pPr>
        <w:spacing w:after="0"/>
        <w:jc w:val="both"/>
        <w:rPr>
          <w:rFonts w:asciiTheme="majorHAnsi" w:hAnsiTheme="majorHAnsi" w:cstheme="majorHAnsi"/>
          <w:bCs/>
          <w:sz w:val="28"/>
          <w:szCs w:val="28"/>
        </w:rPr>
      </w:pPr>
    </w:p>
    <w:p w14:paraId="6CF1F5E5" w14:textId="77777777" w:rsidR="00FF4F7C" w:rsidRDefault="00FF4F7C" w:rsidP="009A4EC7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2D7D7B2" w14:textId="548E2A19" w:rsidR="00206982" w:rsidRPr="00CB0105" w:rsidRDefault="00206982" w:rsidP="009A4EC7">
      <w:pPr>
        <w:spacing w:after="0"/>
        <w:jc w:val="both"/>
        <w:rPr>
          <w:sz w:val="24"/>
          <w:szCs w:val="24"/>
        </w:rPr>
      </w:pPr>
      <w:r w:rsidRPr="00CB0105">
        <w:rPr>
          <w:sz w:val="24"/>
          <w:szCs w:val="24"/>
        </w:rPr>
        <w:t xml:space="preserve">L’Ufficio Stampa </w:t>
      </w:r>
    </w:p>
    <w:p w14:paraId="3D7AB2F6" w14:textId="77777777" w:rsidR="00206982" w:rsidRPr="00FE14D1" w:rsidRDefault="00206982" w:rsidP="00206982">
      <w:pPr>
        <w:spacing w:after="0"/>
        <w:jc w:val="both"/>
        <w:rPr>
          <w:sz w:val="24"/>
          <w:szCs w:val="24"/>
        </w:rPr>
      </w:pPr>
      <w:r w:rsidRPr="00CB0105">
        <w:rPr>
          <w:sz w:val="24"/>
          <w:szCs w:val="24"/>
        </w:rPr>
        <w:t>stampacommissario@governo.it</w:t>
      </w:r>
    </w:p>
    <w:p w14:paraId="03858C43" w14:textId="2956CB61" w:rsidR="00BC7479" w:rsidRPr="00BC7479" w:rsidRDefault="00BC7479" w:rsidP="00C3262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sectPr w:rsidR="00BC7479" w:rsidRPr="00BC7479">
      <w:headerReference w:type="default" r:id="rId7"/>
      <w:footerReference w:type="default" r:id="rId8"/>
      <w:pgSz w:w="11900" w:h="16820"/>
      <w:pgMar w:top="3119" w:right="1134" w:bottom="1134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2E6A" w14:textId="77777777" w:rsidR="000244FB" w:rsidRDefault="000244FB">
      <w:pPr>
        <w:spacing w:after="0" w:line="240" w:lineRule="auto"/>
      </w:pPr>
      <w:r>
        <w:separator/>
      </w:r>
    </w:p>
  </w:endnote>
  <w:endnote w:type="continuationSeparator" w:id="0">
    <w:p w14:paraId="5B9C993F" w14:textId="77777777" w:rsidR="000244FB" w:rsidRDefault="0002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20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AEAAAA"/>
        <w:sz w:val="20"/>
        <w:szCs w:val="20"/>
      </w:rPr>
    </w:pPr>
    <w:r>
      <w:rPr>
        <w:b/>
        <w:color w:val="AEAAAA"/>
        <w:sz w:val="20"/>
        <w:szCs w:val="20"/>
      </w:rPr>
      <w:t>____________________________________________________________________________</w:t>
    </w:r>
  </w:p>
  <w:p w14:paraId="5CCA893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Sede istituzionale</w:t>
    </w:r>
    <w:r>
      <w:rPr>
        <w:color w:val="000000"/>
        <w:sz w:val="18"/>
        <w:szCs w:val="18"/>
      </w:rPr>
      <w:t xml:space="preserve"> Palazzo Wedekind, piazza Colonna, 366 - 00187 Roma tel. </w:t>
    </w:r>
    <w:r>
      <w:rPr>
        <w:b/>
        <w:color w:val="000000"/>
        <w:sz w:val="18"/>
        <w:szCs w:val="18"/>
      </w:rPr>
      <w:t>06 67799200</w:t>
    </w:r>
  </w:p>
  <w:p w14:paraId="60FED566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Sede operativa Roma</w:t>
    </w:r>
    <w:r>
      <w:rPr>
        <w:color w:val="000000"/>
        <w:sz w:val="18"/>
        <w:szCs w:val="18"/>
      </w:rPr>
      <w:t xml:space="preserve"> Via del Quirinale, 28 - 00184 Roma tel. </w:t>
    </w:r>
    <w:r>
      <w:rPr>
        <w:b/>
        <w:color w:val="000000"/>
        <w:sz w:val="18"/>
        <w:szCs w:val="18"/>
      </w:rPr>
      <w:t>06 67795118</w:t>
    </w:r>
  </w:p>
  <w:p w14:paraId="2B4DA2C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Sede operativa</w:t>
    </w:r>
    <w:r>
      <w:rPr>
        <w:color w:val="000000"/>
        <w:sz w:val="18"/>
        <w:szCs w:val="18"/>
      </w:rPr>
      <w:t xml:space="preserve"> </w:t>
    </w:r>
    <w:r>
      <w:rPr>
        <w:b/>
        <w:color w:val="000000"/>
        <w:sz w:val="18"/>
        <w:szCs w:val="18"/>
      </w:rPr>
      <w:t xml:space="preserve">Rieti </w:t>
    </w:r>
    <w:r>
      <w:rPr>
        <w:color w:val="000000"/>
        <w:sz w:val="18"/>
        <w:szCs w:val="18"/>
      </w:rPr>
      <w:t xml:space="preserve">Via Giuseppe Pitoni, 2 - 02100 Rieti tel. </w:t>
    </w:r>
    <w:r>
      <w:rPr>
        <w:b/>
        <w:color w:val="000000"/>
        <w:sz w:val="18"/>
        <w:szCs w:val="18"/>
      </w:rPr>
      <w:t>0746 1741925</w:t>
    </w:r>
  </w:p>
  <w:p w14:paraId="5C6A049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4472C4"/>
        <w:sz w:val="18"/>
        <w:szCs w:val="18"/>
        <w:u w:val="single"/>
      </w:rPr>
      <w:t>comm.ricostruzionesisma2016@pec.governo.it</w:t>
    </w:r>
    <w:r>
      <w:rPr>
        <w:color w:val="4472C4"/>
        <w:sz w:val="18"/>
        <w:szCs w:val="18"/>
      </w:rPr>
      <w:t xml:space="preserve"> </w:t>
    </w:r>
    <w:r>
      <w:rPr>
        <w:color w:val="000000"/>
        <w:sz w:val="18"/>
        <w:szCs w:val="18"/>
      </w:rPr>
      <w:t xml:space="preserve">- </w:t>
    </w:r>
    <w:r>
      <w:rPr>
        <w:color w:val="4472C4"/>
        <w:sz w:val="18"/>
        <w:szCs w:val="18"/>
        <w:u w:val="single"/>
      </w:rPr>
      <w:t>commissario.sisma2016@governo.it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0EFC" w14:textId="77777777" w:rsidR="000244FB" w:rsidRDefault="000244FB">
      <w:pPr>
        <w:spacing w:after="0" w:line="240" w:lineRule="auto"/>
      </w:pPr>
      <w:r>
        <w:separator/>
      </w:r>
    </w:p>
  </w:footnote>
  <w:footnote w:type="continuationSeparator" w:id="0">
    <w:p w14:paraId="65EF46F3" w14:textId="77777777" w:rsidR="000244FB" w:rsidRDefault="0002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D704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567"/>
      <w:rPr>
        <w:rFonts w:ascii="Times New Roman" w:eastAsia="Times New Roman" w:hAnsi="Times New Roman" w:cs="Times New Roman"/>
        <w:i/>
        <w:color w:val="000000"/>
        <w:sz w:val="18"/>
        <w:szCs w:val="18"/>
      </w:rPr>
    </w:pPr>
    <w:bookmarkStart w:id="0" w:name="_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3CA8BBAE" wp14:editId="3034E98A">
          <wp:simplePos x="0" y="0"/>
          <wp:positionH relativeFrom="column">
            <wp:posOffset>1977389</wp:posOffset>
          </wp:positionH>
          <wp:positionV relativeFrom="paragraph">
            <wp:posOffset>-110485</wp:posOffset>
          </wp:positionV>
          <wp:extent cx="714375" cy="79230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7800F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</w:p>
  <w:p w14:paraId="35D87D7E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</w:p>
  <w:p w14:paraId="4D530D89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</w:p>
  <w:p w14:paraId="063B148B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Liberation Serif" w:eastAsia="Liberation Serif" w:hAnsi="Liberation Serif" w:cs="Liberation Serif"/>
        <w:color w:val="000000"/>
      </w:rPr>
    </w:pPr>
  </w:p>
  <w:p w14:paraId="238FCED2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</w:p>
  <w:p w14:paraId="5EFE1C37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80"/>
      </w:tabs>
      <w:spacing w:after="0" w:line="240" w:lineRule="auto"/>
      <w:rPr>
        <w:color w:val="000000"/>
      </w:rPr>
    </w:pPr>
    <w:r>
      <w:rPr>
        <w:rFonts w:ascii="Kunstler Script" w:eastAsia="Kunstler Script" w:hAnsi="Kunstler Script" w:cs="Kunstler Script"/>
        <w:color w:val="000000"/>
        <w:sz w:val="52"/>
        <w:szCs w:val="52"/>
      </w:rPr>
      <w:t xml:space="preserve">             Presidenza del Consiglio dei Ministri</w:t>
    </w:r>
  </w:p>
  <w:p w14:paraId="558D4039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after="0" w:line="276" w:lineRule="auto"/>
      <w:ind w:left="-709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                              Il Commissario Straordinario del Governo per la riparazione, la ricostruzione, l’assistenza </w:t>
    </w:r>
  </w:p>
  <w:p w14:paraId="26E5A72C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after="0" w:line="276" w:lineRule="auto"/>
      <w:ind w:left="-709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                      alla popolazione e la ripresa economica dei territori delle regioni Abruzzo, Lazio, Marche e Umbria</w:t>
    </w:r>
  </w:p>
  <w:p w14:paraId="534AFC01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9"/>
      </w:tabs>
      <w:spacing w:after="0" w:line="276" w:lineRule="auto"/>
      <w:ind w:left="-709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                           interessati dagli eventi sismici verificatisi a far data dal 24 agosto 2016</w:t>
    </w:r>
  </w:p>
  <w:p w14:paraId="7EB294F7" w14:textId="77777777" w:rsidR="00E65029" w:rsidRDefault="00E650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3113"/>
      </w:tabs>
      <w:spacing w:after="0" w:line="240" w:lineRule="auto"/>
      <w:rPr>
        <w:color w:val="000000"/>
      </w:rPr>
    </w:pPr>
  </w:p>
  <w:p w14:paraId="2409C96F" w14:textId="77777777" w:rsidR="00E65029" w:rsidRDefault="00CD7B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AEAAAA"/>
        <w:sz w:val="16"/>
        <w:szCs w:val="16"/>
      </w:rPr>
    </w:pPr>
    <w:r>
      <w:rPr>
        <w:color w:val="AEAAAA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3747"/>
    <w:multiLevelType w:val="multilevel"/>
    <w:tmpl w:val="42D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83469F"/>
    <w:multiLevelType w:val="multilevel"/>
    <w:tmpl w:val="27F4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422E26"/>
    <w:multiLevelType w:val="multilevel"/>
    <w:tmpl w:val="4ED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367974"/>
    <w:multiLevelType w:val="multilevel"/>
    <w:tmpl w:val="5C7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087F2A"/>
    <w:multiLevelType w:val="multilevel"/>
    <w:tmpl w:val="A22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577619">
    <w:abstractNumId w:val="0"/>
  </w:num>
  <w:num w:numId="2" w16cid:durableId="1898202671">
    <w:abstractNumId w:val="4"/>
  </w:num>
  <w:num w:numId="3" w16cid:durableId="1313676408">
    <w:abstractNumId w:val="1"/>
  </w:num>
  <w:num w:numId="4" w16cid:durableId="619577662">
    <w:abstractNumId w:val="2"/>
  </w:num>
  <w:num w:numId="5" w16cid:durableId="343290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29"/>
    <w:rsid w:val="000244FB"/>
    <w:rsid w:val="00030B86"/>
    <w:rsid w:val="00037984"/>
    <w:rsid w:val="00055B68"/>
    <w:rsid w:val="00066B89"/>
    <w:rsid w:val="00073EBF"/>
    <w:rsid w:val="000826F6"/>
    <w:rsid w:val="0009264F"/>
    <w:rsid w:val="000A19A9"/>
    <w:rsid w:val="000B0CBE"/>
    <w:rsid w:val="000B4169"/>
    <w:rsid w:val="000D70F1"/>
    <w:rsid w:val="000E00DE"/>
    <w:rsid w:val="000E03C4"/>
    <w:rsid w:val="000E7F5B"/>
    <w:rsid w:val="000F142C"/>
    <w:rsid w:val="000F1A88"/>
    <w:rsid w:val="000F7136"/>
    <w:rsid w:val="000F78D0"/>
    <w:rsid w:val="00100814"/>
    <w:rsid w:val="00104B47"/>
    <w:rsid w:val="00122096"/>
    <w:rsid w:val="00135ED5"/>
    <w:rsid w:val="00137460"/>
    <w:rsid w:val="00142C8A"/>
    <w:rsid w:val="001460B2"/>
    <w:rsid w:val="0016394A"/>
    <w:rsid w:val="001818ED"/>
    <w:rsid w:val="00195FC8"/>
    <w:rsid w:val="001B3B75"/>
    <w:rsid w:val="001B58E1"/>
    <w:rsid w:val="001B5D39"/>
    <w:rsid w:val="001B7602"/>
    <w:rsid w:val="001D0624"/>
    <w:rsid w:val="001D4F35"/>
    <w:rsid w:val="001F0815"/>
    <w:rsid w:val="002022D3"/>
    <w:rsid w:val="00206982"/>
    <w:rsid w:val="00222873"/>
    <w:rsid w:val="00232DFB"/>
    <w:rsid w:val="00245B20"/>
    <w:rsid w:val="002466AE"/>
    <w:rsid w:val="00252BEC"/>
    <w:rsid w:val="002641FA"/>
    <w:rsid w:val="0027249C"/>
    <w:rsid w:val="00297EA0"/>
    <w:rsid w:val="002C54C3"/>
    <w:rsid w:val="002C5D77"/>
    <w:rsid w:val="002D0197"/>
    <w:rsid w:val="002E474F"/>
    <w:rsid w:val="00320772"/>
    <w:rsid w:val="00353D73"/>
    <w:rsid w:val="00357340"/>
    <w:rsid w:val="00374D95"/>
    <w:rsid w:val="003758FF"/>
    <w:rsid w:val="0039148E"/>
    <w:rsid w:val="003A324C"/>
    <w:rsid w:val="003B0A8A"/>
    <w:rsid w:val="003B3129"/>
    <w:rsid w:val="003B38B7"/>
    <w:rsid w:val="003B495F"/>
    <w:rsid w:val="003B74DB"/>
    <w:rsid w:val="003C1C25"/>
    <w:rsid w:val="0040229C"/>
    <w:rsid w:val="00402AD2"/>
    <w:rsid w:val="00403C53"/>
    <w:rsid w:val="00410859"/>
    <w:rsid w:val="00420760"/>
    <w:rsid w:val="004630D4"/>
    <w:rsid w:val="0046629A"/>
    <w:rsid w:val="00482E2F"/>
    <w:rsid w:val="004A0A04"/>
    <w:rsid w:val="004A1526"/>
    <w:rsid w:val="004B61CB"/>
    <w:rsid w:val="004E097B"/>
    <w:rsid w:val="004E1D0D"/>
    <w:rsid w:val="004F5F9C"/>
    <w:rsid w:val="00500571"/>
    <w:rsid w:val="00541C15"/>
    <w:rsid w:val="005D0A87"/>
    <w:rsid w:val="005D6AB8"/>
    <w:rsid w:val="005E3AB1"/>
    <w:rsid w:val="005F3EAC"/>
    <w:rsid w:val="00601D01"/>
    <w:rsid w:val="0062401B"/>
    <w:rsid w:val="006400FC"/>
    <w:rsid w:val="00640497"/>
    <w:rsid w:val="0064658D"/>
    <w:rsid w:val="0064743B"/>
    <w:rsid w:val="006574FA"/>
    <w:rsid w:val="0069137F"/>
    <w:rsid w:val="006B2574"/>
    <w:rsid w:val="006B66BE"/>
    <w:rsid w:val="006C7378"/>
    <w:rsid w:val="006D3C97"/>
    <w:rsid w:val="006F2D2A"/>
    <w:rsid w:val="00714733"/>
    <w:rsid w:val="0072177F"/>
    <w:rsid w:val="00756911"/>
    <w:rsid w:val="0076149F"/>
    <w:rsid w:val="00773654"/>
    <w:rsid w:val="007758CC"/>
    <w:rsid w:val="00794ABC"/>
    <w:rsid w:val="007A5FAA"/>
    <w:rsid w:val="007A6C71"/>
    <w:rsid w:val="007B4FE9"/>
    <w:rsid w:val="007C6C13"/>
    <w:rsid w:val="007F3A82"/>
    <w:rsid w:val="007F5AE9"/>
    <w:rsid w:val="00812AF8"/>
    <w:rsid w:val="00830216"/>
    <w:rsid w:val="00832B7B"/>
    <w:rsid w:val="00833515"/>
    <w:rsid w:val="00850A3F"/>
    <w:rsid w:val="008737B3"/>
    <w:rsid w:val="00880B28"/>
    <w:rsid w:val="008C0FBA"/>
    <w:rsid w:val="008F17FE"/>
    <w:rsid w:val="0092615A"/>
    <w:rsid w:val="0092700F"/>
    <w:rsid w:val="009351B5"/>
    <w:rsid w:val="009622B8"/>
    <w:rsid w:val="00963810"/>
    <w:rsid w:val="00990BBC"/>
    <w:rsid w:val="009A4EC7"/>
    <w:rsid w:val="009B266D"/>
    <w:rsid w:val="009B26B5"/>
    <w:rsid w:val="009B7C12"/>
    <w:rsid w:val="009E579F"/>
    <w:rsid w:val="009F13AC"/>
    <w:rsid w:val="00A02C8D"/>
    <w:rsid w:val="00A276C1"/>
    <w:rsid w:val="00A34F9F"/>
    <w:rsid w:val="00A64443"/>
    <w:rsid w:val="00A8577A"/>
    <w:rsid w:val="00AF5367"/>
    <w:rsid w:val="00B11D76"/>
    <w:rsid w:val="00B25241"/>
    <w:rsid w:val="00B355A6"/>
    <w:rsid w:val="00B52060"/>
    <w:rsid w:val="00B97FA7"/>
    <w:rsid w:val="00BA5110"/>
    <w:rsid w:val="00BB5EC5"/>
    <w:rsid w:val="00BC7479"/>
    <w:rsid w:val="00C158D6"/>
    <w:rsid w:val="00C32622"/>
    <w:rsid w:val="00C463A6"/>
    <w:rsid w:val="00C52F80"/>
    <w:rsid w:val="00C7242B"/>
    <w:rsid w:val="00C727CF"/>
    <w:rsid w:val="00C829C0"/>
    <w:rsid w:val="00C8675B"/>
    <w:rsid w:val="00CB32F0"/>
    <w:rsid w:val="00CB7135"/>
    <w:rsid w:val="00CD7BB5"/>
    <w:rsid w:val="00CE029E"/>
    <w:rsid w:val="00D23A01"/>
    <w:rsid w:val="00D317EE"/>
    <w:rsid w:val="00D36E1B"/>
    <w:rsid w:val="00D5149C"/>
    <w:rsid w:val="00D61994"/>
    <w:rsid w:val="00D62E06"/>
    <w:rsid w:val="00D9166F"/>
    <w:rsid w:val="00D93AF8"/>
    <w:rsid w:val="00DC2246"/>
    <w:rsid w:val="00DD2F86"/>
    <w:rsid w:val="00DE3683"/>
    <w:rsid w:val="00DE3B0A"/>
    <w:rsid w:val="00DF7C94"/>
    <w:rsid w:val="00E15953"/>
    <w:rsid w:val="00E26C14"/>
    <w:rsid w:val="00E36DE2"/>
    <w:rsid w:val="00E42E8E"/>
    <w:rsid w:val="00E65029"/>
    <w:rsid w:val="00E739FB"/>
    <w:rsid w:val="00E8042B"/>
    <w:rsid w:val="00E858AD"/>
    <w:rsid w:val="00E92D1B"/>
    <w:rsid w:val="00E96AD1"/>
    <w:rsid w:val="00EE7769"/>
    <w:rsid w:val="00F05DEF"/>
    <w:rsid w:val="00F15434"/>
    <w:rsid w:val="00F401DB"/>
    <w:rsid w:val="00F43E6C"/>
    <w:rsid w:val="00F450F7"/>
    <w:rsid w:val="00F613B8"/>
    <w:rsid w:val="00F81785"/>
    <w:rsid w:val="00F835A6"/>
    <w:rsid w:val="00F97D3C"/>
    <w:rsid w:val="00FA07AC"/>
    <w:rsid w:val="00FD043B"/>
    <w:rsid w:val="00FD096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6067"/>
  <w15:docId w15:val="{3F44BF1E-D714-3D4F-A3AA-D0C0D59E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e"/>
    <w:rsid w:val="0037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7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Cristiano Pietropaolo</cp:lastModifiedBy>
  <cp:revision>2</cp:revision>
  <dcterms:created xsi:type="dcterms:W3CDTF">2025-11-18T15:32:00Z</dcterms:created>
  <dcterms:modified xsi:type="dcterms:W3CDTF">2025-11-18T15:32:00Z</dcterms:modified>
</cp:coreProperties>
</file>