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5F8B" w14:textId="56D39BD6" w:rsidR="0079317C" w:rsidRPr="0029649D" w:rsidRDefault="00CE1E83">
      <w:pPr>
        <w:spacing w:before="101" w:line="307" w:lineRule="auto"/>
        <w:ind w:left="933" w:right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MANIFESTAZIONE D’INTERESSE A PARTECIPARE ALLA PROCEDURA FINALIZZATA ALLA SOTTOSCRIZIONE DEL PROTOCOLLO D’INTESA PER LO SVILUPPO ECONOMICO E LA RIQUALIFICAZIONE DEI TERRITORI COLPITI DAGLI EVENTI SISMICI DEL 2016 E </w:t>
      </w:r>
      <w:r w:rsidRPr="0029649D">
        <w:rPr>
          <w:b/>
          <w:sz w:val="24"/>
          <w:szCs w:val="24"/>
        </w:rPr>
        <w:t>DICHIARAZIONE DI POSSESSO DEI REQUISITI DI IMPRESA STARTUP</w:t>
      </w:r>
      <w:r w:rsidRPr="0029649D">
        <w:rPr>
          <w:b/>
          <w:spacing w:val="-53"/>
          <w:sz w:val="24"/>
          <w:szCs w:val="24"/>
        </w:rPr>
        <w:t xml:space="preserve"> </w:t>
      </w:r>
    </w:p>
    <w:p w14:paraId="300A5F8C" w14:textId="5225278B" w:rsidR="0079317C" w:rsidRPr="00252B5B" w:rsidRDefault="00000000">
      <w:pPr>
        <w:spacing w:before="60"/>
        <w:ind w:left="929" w:right="935"/>
        <w:jc w:val="center"/>
      </w:pPr>
      <w:r w:rsidRPr="00252B5B">
        <w:t>(art.</w:t>
      </w:r>
      <w:r w:rsidRPr="00252B5B">
        <w:rPr>
          <w:spacing w:val="-5"/>
        </w:rPr>
        <w:t xml:space="preserve"> </w:t>
      </w:r>
      <w:r w:rsidRPr="00252B5B">
        <w:t>25</w:t>
      </w:r>
      <w:r w:rsidR="003D05B0" w:rsidRPr="00252B5B">
        <w:t>, co. 2, D.L. 179/2012</w:t>
      </w:r>
      <w:r w:rsidRPr="00252B5B">
        <w:rPr>
          <w:spacing w:val="-1"/>
        </w:rPr>
        <w:t xml:space="preserve"> </w:t>
      </w:r>
      <w:r w:rsidRPr="00252B5B">
        <w:t>e</w:t>
      </w:r>
      <w:r w:rsidRPr="00252B5B">
        <w:rPr>
          <w:spacing w:val="-4"/>
        </w:rPr>
        <w:t xml:space="preserve"> </w:t>
      </w:r>
      <w:r w:rsidRPr="00252B5B">
        <w:t>successive</w:t>
      </w:r>
      <w:r w:rsidRPr="00252B5B">
        <w:rPr>
          <w:spacing w:val="-2"/>
        </w:rPr>
        <w:t xml:space="preserve"> </w:t>
      </w:r>
      <w:r w:rsidRPr="00252B5B">
        <w:t>modificazioni)</w:t>
      </w:r>
    </w:p>
    <w:p w14:paraId="300A5F8D" w14:textId="77777777" w:rsidR="0079317C" w:rsidRPr="00252B5B" w:rsidRDefault="0079317C">
      <w:pPr>
        <w:pStyle w:val="Corpotesto"/>
        <w:spacing w:before="4"/>
        <w:rPr>
          <w:sz w:val="22"/>
          <w:szCs w:val="22"/>
        </w:rPr>
      </w:pPr>
    </w:p>
    <w:p w14:paraId="300A5F8E" w14:textId="77777777" w:rsidR="0079317C" w:rsidRPr="00252B5B" w:rsidRDefault="00000000" w:rsidP="00F12699">
      <w:pPr>
        <w:pStyle w:val="Corpotesto"/>
        <w:tabs>
          <w:tab w:val="left" w:pos="10065"/>
        </w:tabs>
        <w:spacing w:line="252" w:lineRule="auto"/>
        <w:ind w:left="215"/>
        <w:jc w:val="both"/>
        <w:rPr>
          <w:sz w:val="22"/>
          <w:szCs w:val="22"/>
        </w:rPr>
      </w:pPr>
      <w:r w:rsidRPr="00252B5B">
        <w:rPr>
          <w:sz w:val="22"/>
          <w:szCs w:val="22"/>
        </w:rPr>
        <w:t>Il/La</w:t>
      </w:r>
      <w:r w:rsidRPr="00252B5B">
        <w:rPr>
          <w:spacing w:val="-11"/>
          <w:sz w:val="22"/>
          <w:szCs w:val="22"/>
        </w:rPr>
        <w:t xml:space="preserve"> </w:t>
      </w:r>
      <w:r w:rsidRPr="00252B5B">
        <w:rPr>
          <w:sz w:val="22"/>
          <w:szCs w:val="22"/>
        </w:rPr>
        <w:t>sottoscritto/a</w:t>
      </w:r>
      <w:r w:rsidRPr="00252B5B">
        <w:rPr>
          <w:spacing w:val="-1"/>
          <w:sz w:val="22"/>
          <w:szCs w:val="22"/>
        </w:rPr>
        <w:t xml:space="preserve"> </w:t>
      </w:r>
      <w:r w:rsidRPr="00252B5B">
        <w:rPr>
          <w:sz w:val="22"/>
          <w:szCs w:val="22"/>
          <w:u w:val="single"/>
        </w:rPr>
        <w:t xml:space="preserve"> </w:t>
      </w:r>
      <w:r w:rsidRPr="00252B5B">
        <w:rPr>
          <w:sz w:val="22"/>
          <w:szCs w:val="22"/>
          <w:u w:val="single"/>
        </w:rPr>
        <w:tab/>
      </w:r>
    </w:p>
    <w:p w14:paraId="300A5F90" w14:textId="4D6521D2" w:rsidR="0079317C" w:rsidRPr="00252B5B" w:rsidRDefault="00000000" w:rsidP="00F12699">
      <w:pPr>
        <w:pStyle w:val="Corpotesto"/>
        <w:tabs>
          <w:tab w:val="left" w:pos="2343"/>
          <w:tab w:val="left" w:pos="5872"/>
          <w:tab w:val="left" w:pos="8250"/>
          <w:tab w:val="left" w:pos="8324"/>
          <w:tab w:val="left" w:pos="8376"/>
          <w:tab w:val="left" w:pos="9900"/>
          <w:tab w:val="left" w:pos="10065"/>
        </w:tabs>
        <w:spacing w:line="252" w:lineRule="auto"/>
        <w:ind w:left="215"/>
        <w:jc w:val="both"/>
        <w:rPr>
          <w:sz w:val="22"/>
          <w:szCs w:val="22"/>
        </w:rPr>
      </w:pPr>
      <w:r w:rsidRPr="00252B5B">
        <w:rPr>
          <w:sz w:val="22"/>
          <w:szCs w:val="22"/>
        </w:rPr>
        <w:t>nato/a</w:t>
      </w:r>
      <w:r w:rsidRPr="00252B5B">
        <w:rPr>
          <w:spacing w:val="37"/>
          <w:sz w:val="22"/>
          <w:szCs w:val="22"/>
        </w:rPr>
        <w:t xml:space="preserve"> </w:t>
      </w:r>
      <w:proofErr w:type="spellStart"/>
      <w:r w:rsidRPr="00252B5B">
        <w:rPr>
          <w:sz w:val="22"/>
          <w:szCs w:val="22"/>
        </w:rPr>
        <w:t>a</w:t>
      </w:r>
      <w:proofErr w:type="spellEnd"/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(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)</w:t>
      </w:r>
      <w:r w:rsidRPr="00252B5B">
        <w:rPr>
          <w:spacing w:val="-56"/>
          <w:sz w:val="22"/>
          <w:szCs w:val="22"/>
        </w:rPr>
        <w:t xml:space="preserve"> </w:t>
      </w:r>
      <w:r w:rsidRPr="00252B5B">
        <w:rPr>
          <w:sz w:val="22"/>
          <w:szCs w:val="22"/>
        </w:rPr>
        <w:t xml:space="preserve">il </w:t>
      </w:r>
      <w:r w:rsidRPr="00252B5B">
        <w:rPr>
          <w:sz w:val="22"/>
          <w:szCs w:val="22"/>
          <w:u w:val="single"/>
        </w:rPr>
        <w:t xml:space="preserve">       </w:t>
      </w:r>
      <w:r w:rsidRPr="00252B5B">
        <w:rPr>
          <w:spacing w:val="10"/>
          <w:sz w:val="22"/>
          <w:szCs w:val="22"/>
          <w:u w:val="single"/>
        </w:rPr>
        <w:t xml:space="preserve"> </w:t>
      </w:r>
      <w:r w:rsidRPr="00252B5B">
        <w:rPr>
          <w:sz w:val="22"/>
          <w:szCs w:val="22"/>
        </w:rPr>
        <w:t>/</w:t>
      </w:r>
      <w:r w:rsidRPr="00252B5B">
        <w:rPr>
          <w:sz w:val="22"/>
          <w:szCs w:val="22"/>
          <w:u w:val="single"/>
        </w:rPr>
        <w:t xml:space="preserve">        </w:t>
      </w:r>
      <w:r w:rsidRPr="00252B5B">
        <w:rPr>
          <w:sz w:val="22"/>
          <w:szCs w:val="22"/>
        </w:rPr>
        <w:t>/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,</w:t>
      </w:r>
      <w:r w:rsidRPr="00252B5B">
        <w:rPr>
          <w:spacing w:val="12"/>
          <w:sz w:val="22"/>
          <w:szCs w:val="22"/>
        </w:rPr>
        <w:t xml:space="preserve"> </w:t>
      </w:r>
      <w:r w:rsidRPr="00252B5B">
        <w:rPr>
          <w:sz w:val="22"/>
          <w:szCs w:val="22"/>
        </w:rPr>
        <w:t>di</w:t>
      </w:r>
      <w:r w:rsidRPr="00252B5B">
        <w:rPr>
          <w:spacing w:val="11"/>
          <w:sz w:val="22"/>
          <w:szCs w:val="22"/>
        </w:rPr>
        <w:t xml:space="preserve"> </w:t>
      </w:r>
      <w:r w:rsidRPr="00252B5B">
        <w:rPr>
          <w:sz w:val="22"/>
          <w:szCs w:val="22"/>
        </w:rPr>
        <w:t>cittadinanza</w:t>
      </w:r>
      <w:r w:rsidR="003D05B0" w:rsidRPr="00252B5B">
        <w:rPr>
          <w:sz w:val="22"/>
          <w:szCs w:val="22"/>
        </w:rPr>
        <w:t xml:space="preserve"> 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 xml:space="preserve"> residente</w:t>
      </w:r>
      <w:r w:rsidRPr="00252B5B">
        <w:rPr>
          <w:spacing w:val="48"/>
          <w:sz w:val="22"/>
          <w:szCs w:val="22"/>
        </w:rPr>
        <w:t xml:space="preserve"> </w:t>
      </w:r>
      <w:r w:rsidRPr="00252B5B">
        <w:rPr>
          <w:sz w:val="22"/>
          <w:szCs w:val="22"/>
        </w:rPr>
        <w:t>a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(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)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in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n.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 xml:space="preserve"> codice</w:t>
      </w:r>
      <w:r w:rsidRPr="00252B5B">
        <w:rPr>
          <w:spacing w:val="66"/>
          <w:sz w:val="22"/>
          <w:szCs w:val="22"/>
        </w:rPr>
        <w:t xml:space="preserve"> </w:t>
      </w:r>
      <w:r w:rsidRPr="00252B5B">
        <w:rPr>
          <w:sz w:val="22"/>
          <w:szCs w:val="22"/>
        </w:rPr>
        <w:t>fiscale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in</w:t>
      </w:r>
      <w:r w:rsidRPr="00252B5B">
        <w:rPr>
          <w:spacing w:val="12"/>
          <w:sz w:val="22"/>
          <w:szCs w:val="22"/>
        </w:rPr>
        <w:t xml:space="preserve"> </w:t>
      </w:r>
      <w:r w:rsidRPr="00252B5B">
        <w:rPr>
          <w:sz w:val="22"/>
          <w:szCs w:val="22"/>
        </w:rPr>
        <w:t>qualità</w:t>
      </w:r>
      <w:r w:rsidRPr="00252B5B">
        <w:rPr>
          <w:spacing w:val="11"/>
          <w:sz w:val="22"/>
          <w:szCs w:val="22"/>
        </w:rPr>
        <w:t xml:space="preserve"> </w:t>
      </w:r>
      <w:r w:rsidRPr="00252B5B">
        <w:rPr>
          <w:sz w:val="22"/>
          <w:szCs w:val="22"/>
        </w:rPr>
        <w:t>di</w:t>
      </w:r>
      <w:r w:rsidRPr="00252B5B">
        <w:rPr>
          <w:spacing w:val="11"/>
          <w:sz w:val="22"/>
          <w:szCs w:val="22"/>
        </w:rPr>
        <w:t xml:space="preserve"> </w:t>
      </w:r>
      <w:r w:rsidRPr="00252B5B">
        <w:rPr>
          <w:sz w:val="22"/>
          <w:szCs w:val="22"/>
        </w:rPr>
        <w:t>legale</w:t>
      </w:r>
      <w:r w:rsidRPr="00252B5B">
        <w:rPr>
          <w:spacing w:val="11"/>
          <w:sz w:val="22"/>
          <w:szCs w:val="22"/>
        </w:rPr>
        <w:t xml:space="preserve"> </w:t>
      </w:r>
      <w:r w:rsidRPr="00252B5B">
        <w:rPr>
          <w:sz w:val="22"/>
          <w:szCs w:val="22"/>
        </w:rPr>
        <w:t>rappresentante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della</w:t>
      </w:r>
      <w:r w:rsidRPr="00252B5B">
        <w:rPr>
          <w:spacing w:val="37"/>
          <w:sz w:val="22"/>
          <w:szCs w:val="22"/>
        </w:rPr>
        <w:t xml:space="preserve"> </w:t>
      </w:r>
      <w:r w:rsidRPr="00252B5B">
        <w:rPr>
          <w:sz w:val="22"/>
          <w:szCs w:val="22"/>
        </w:rPr>
        <w:t xml:space="preserve">società </w:t>
      </w:r>
      <w:r w:rsidRPr="00252B5B">
        <w:rPr>
          <w:spacing w:val="-9"/>
          <w:sz w:val="22"/>
          <w:szCs w:val="22"/>
        </w:rPr>
        <w:t xml:space="preserve"> </w:t>
      </w:r>
      <w:r w:rsidRPr="00252B5B">
        <w:rPr>
          <w:sz w:val="22"/>
          <w:szCs w:val="22"/>
          <w:u w:val="single"/>
        </w:rPr>
        <w:t xml:space="preserve"> 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 xml:space="preserve"> con</w:t>
      </w:r>
      <w:r w:rsidRPr="00252B5B">
        <w:rPr>
          <w:spacing w:val="47"/>
          <w:sz w:val="22"/>
          <w:szCs w:val="22"/>
        </w:rPr>
        <w:t xml:space="preserve"> </w:t>
      </w:r>
      <w:r w:rsidRPr="00252B5B">
        <w:rPr>
          <w:sz w:val="22"/>
          <w:szCs w:val="22"/>
        </w:rPr>
        <w:t>sede</w:t>
      </w:r>
      <w:r w:rsidRPr="00252B5B">
        <w:rPr>
          <w:spacing w:val="48"/>
          <w:sz w:val="22"/>
          <w:szCs w:val="22"/>
        </w:rPr>
        <w:t xml:space="preserve"> </w:t>
      </w:r>
      <w:r w:rsidRPr="00252B5B">
        <w:rPr>
          <w:sz w:val="22"/>
          <w:szCs w:val="22"/>
        </w:rPr>
        <w:t>a</w:t>
      </w:r>
      <w:r w:rsidRPr="00252B5B">
        <w:rPr>
          <w:spacing w:val="51"/>
          <w:sz w:val="22"/>
          <w:szCs w:val="22"/>
        </w:rPr>
        <w:t xml:space="preserve"> </w:t>
      </w:r>
      <w:r w:rsidRPr="00252B5B">
        <w:rPr>
          <w:sz w:val="22"/>
          <w:szCs w:val="22"/>
        </w:rPr>
        <w:t>(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  <w:u w:val="single"/>
        </w:rPr>
        <w:tab/>
      </w:r>
      <w:r w:rsidR="0044521E" w:rsidRPr="00F12699">
        <w:rPr>
          <w:sz w:val="22"/>
          <w:szCs w:val="22"/>
        </w:rPr>
        <w:t>)</w:t>
      </w:r>
      <w:r w:rsidRPr="00252B5B">
        <w:rPr>
          <w:spacing w:val="50"/>
          <w:sz w:val="22"/>
          <w:szCs w:val="22"/>
        </w:rPr>
        <w:t xml:space="preserve"> </w:t>
      </w:r>
      <w:r w:rsidRPr="00252B5B">
        <w:rPr>
          <w:sz w:val="22"/>
          <w:szCs w:val="22"/>
        </w:rPr>
        <w:t>(</w:t>
      </w:r>
      <w:r w:rsidR="0044521E">
        <w:rPr>
          <w:sz w:val="22"/>
          <w:szCs w:val="22"/>
        </w:rPr>
        <w:t>____</w:t>
      </w:r>
      <w:r w:rsidRPr="00252B5B">
        <w:rPr>
          <w:sz w:val="22"/>
          <w:szCs w:val="22"/>
        </w:rPr>
        <w:t>)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in</w:t>
      </w:r>
      <w:r w:rsidR="0044521E">
        <w:rPr>
          <w:sz w:val="22"/>
          <w:szCs w:val="22"/>
        </w:rPr>
        <w:t xml:space="preserve"> </w:t>
      </w:r>
      <w:r w:rsidR="007D72A3" w:rsidRPr="00252B5B">
        <w:rPr>
          <w:sz w:val="22"/>
          <w:szCs w:val="22"/>
          <w:u w:val="single"/>
        </w:rPr>
        <w:t>_____________________</w:t>
      </w:r>
      <w:r w:rsidR="00C970EC">
        <w:rPr>
          <w:sz w:val="22"/>
          <w:szCs w:val="22"/>
          <w:u w:val="single"/>
        </w:rPr>
        <w:t xml:space="preserve"> </w:t>
      </w:r>
      <w:r w:rsidR="0044521E">
        <w:rPr>
          <w:sz w:val="22"/>
          <w:szCs w:val="22"/>
          <w:u w:val="single"/>
        </w:rPr>
        <w:t xml:space="preserve">_____________________________ </w:t>
      </w:r>
      <w:r w:rsidR="00C970EC" w:rsidRPr="00C970EC">
        <w:rPr>
          <w:sz w:val="22"/>
          <w:szCs w:val="22"/>
        </w:rPr>
        <w:t>n</w:t>
      </w:r>
      <w:r w:rsidRPr="00252B5B">
        <w:rPr>
          <w:sz w:val="22"/>
          <w:szCs w:val="22"/>
        </w:rPr>
        <w:t>.</w:t>
      </w:r>
      <w:r w:rsidRPr="00252B5B">
        <w:rPr>
          <w:sz w:val="22"/>
          <w:szCs w:val="22"/>
          <w:u w:val="single"/>
        </w:rPr>
        <w:t xml:space="preserve"> </w:t>
      </w:r>
      <w:r w:rsidR="007D72A3" w:rsidRPr="00252B5B">
        <w:rPr>
          <w:sz w:val="22"/>
          <w:szCs w:val="22"/>
          <w:u w:val="single"/>
        </w:rPr>
        <w:t xml:space="preserve">___ </w:t>
      </w:r>
      <w:r w:rsidRPr="00252B5B">
        <w:rPr>
          <w:sz w:val="22"/>
          <w:szCs w:val="22"/>
        </w:rPr>
        <w:t>codice</w:t>
      </w:r>
      <w:r w:rsidRPr="00252B5B">
        <w:rPr>
          <w:spacing w:val="-5"/>
          <w:sz w:val="22"/>
          <w:szCs w:val="22"/>
        </w:rPr>
        <w:t xml:space="preserve"> </w:t>
      </w:r>
      <w:r w:rsidRPr="00252B5B">
        <w:rPr>
          <w:sz w:val="22"/>
          <w:szCs w:val="22"/>
        </w:rPr>
        <w:t>fiscale</w:t>
      </w:r>
      <w:r w:rsidR="0044521E">
        <w:rPr>
          <w:sz w:val="22"/>
          <w:szCs w:val="22"/>
        </w:rPr>
        <w:t xml:space="preserve"> _________________________</w:t>
      </w:r>
    </w:p>
    <w:p w14:paraId="2AD12B42" w14:textId="77777777" w:rsidR="00F70A32" w:rsidRDefault="00F70A32" w:rsidP="00F70A32">
      <w:pPr>
        <w:pStyle w:val="Corpotesto"/>
        <w:tabs>
          <w:tab w:val="left" w:pos="10065"/>
        </w:tabs>
        <w:spacing w:before="118"/>
        <w:ind w:left="213"/>
        <w:jc w:val="both"/>
        <w:rPr>
          <w:rFonts w:eastAsia="Calibri" w:cs="Calibri"/>
          <w:b/>
          <w:bCs/>
          <w:sz w:val="22"/>
          <w:szCs w:val="22"/>
        </w:rPr>
      </w:pPr>
      <w:r w:rsidRPr="006579ED">
        <w:rPr>
          <w:b/>
          <w:bCs/>
          <w:sz w:val="22"/>
          <w:szCs w:val="22"/>
        </w:rPr>
        <w:t xml:space="preserve">MANIFESTA L’INTERESSE ALLA SOTTOSCRIZIONE </w:t>
      </w:r>
      <w:r>
        <w:rPr>
          <w:b/>
          <w:bCs/>
          <w:sz w:val="22"/>
          <w:szCs w:val="22"/>
        </w:rPr>
        <w:t xml:space="preserve">CON LA STRUTTURA COMMISSARIALE </w:t>
      </w:r>
      <w:r w:rsidRPr="006579ED">
        <w:rPr>
          <w:b/>
          <w:bCs/>
          <w:sz w:val="22"/>
          <w:szCs w:val="22"/>
        </w:rPr>
        <w:t>DEL PROTOCOLLO</w:t>
      </w:r>
      <w:r>
        <w:rPr>
          <w:rFonts w:eastAsia="Calibri" w:cs="Calibri"/>
          <w:b/>
          <w:bCs/>
          <w:sz w:val="22"/>
          <w:szCs w:val="22"/>
        </w:rPr>
        <w:t xml:space="preserve"> ALLEGATO SUB 1) ALL’AVVISO PUBBLICATO IN DATA 4.11.2024</w:t>
      </w:r>
      <w:r w:rsidRPr="006579ED"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SUL SITO ISTITUZIONALE DEL COMMISSARIO STRAORDINARIO SISMA 2016;</w:t>
      </w:r>
    </w:p>
    <w:p w14:paraId="3506BDA9" w14:textId="77777777" w:rsidR="00F70A32" w:rsidRDefault="00F70A32" w:rsidP="00C77E99">
      <w:pPr>
        <w:pStyle w:val="Corpotesto"/>
        <w:tabs>
          <w:tab w:val="left" w:pos="10065"/>
        </w:tabs>
        <w:spacing w:before="118"/>
        <w:ind w:left="2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</w:t>
      </w:r>
    </w:p>
    <w:p w14:paraId="300A5F91" w14:textId="094B9E5B" w:rsidR="0079317C" w:rsidRDefault="00000000" w:rsidP="00C77E99">
      <w:pPr>
        <w:pStyle w:val="Corpotesto"/>
        <w:tabs>
          <w:tab w:val="left" w:pos="10065"/>
        </w:tabs>
        <w:spacing w:before="118"/>
        <w:ind w:left="213"/>
        <w:jc w:val="both"/>
        <w:rPr>
          <w:sz w:val="22"/>
          <w:szCs w:val="22"/>
        </w:rPr>
      </w:pPr>
      <w:r w:rsidRPr="00252B5B">
        <w:rPr>
          <w:sz w:val="22"/>
          <w:szCs w:val="22"/>
        </w:rPr>
        <w:t>consapevole che la dichiarazione mendace, la falsità negli atti e l’uso di atti falsi sono puniti</w:t>
      </w:r>
      <w:r w:rsidRPr="00252B5B">
        <w:rPr>
          <w:spacing w:val="-55"/>
          <w:sz w:val="22"/>
          <w:szCs w:val="22"/>
        </w:rPr>
        <w:t xml:space="preserve"> </w:t>
      </w:r>
      <w:r w:rsidRPr="00252B5B">
        <w:rPr>
          <w:sz w:val="22"/>
          <w:szCs w:val="22"/>
        </w:rPr>
        <w:t>ai</w:t>
      </w:r>
      <w:r w:rsidRPr="00252B5B">
        <w:rPr>
          <w:spacing w:val="12"/>
          <w:sz w:val="22"/>
          <w:szCs w:val="22"/>
        </w:rPr>
        <w:t xml:space="preserve"> </w:t>
      </w:r>
      <w:r w:rsidRPr="00252B5B">
        <w:rPr>
          <w:sz w:val="22"/>
          <w:szCs w:val="22"/>
        </w:rPr>
        <w:t>sensi</w:t>
      </w:r>
      <w:r w:rsidRPr="00252B5B">
        <w:rPr>
          <w:spacing w:val="12"/>
          <w:sz w:val="22"/>
          <w:szCs w:val="22"/>
        </w:rPr>
        <w:t xml:space="preserve"> </w:t>
      </w:r>
      <w:r w:rsidRPr="00252B5B">
        <w:rPr>
          <w:sz w:val="22"/>
          <w:szCs w:val="22"/>
        </w:rPr>
        <w:t>del</w:t>
      </w:r>
      <w:r w:rsidRPr="00252B5B">
        <w:rPr>
          <w:spacing w:val="13"/>
          <w:sz w:val="22"/>
          <w:szCs w:val="22"/>
        </w:rPr>
        <w:t xml:space="preserve"> </w:t>
      </w:r>
      <w:proofErr w:type="gramStart"/>
      <w:r w:rsidRPr="00252B5B">
        <w:rPr>
          <w:sz w:val="22"/>
          <w:szCs w:val="22"/>
        </w:rPr>
        <w:t>codice</w:t>
      </w:r>
      <w:r w:rsidRPr="00252B5B">
        <w:rPr>
          <w:spacing w:val="12"/>
          <w:sz w:val="22"/>
          <w:szCs w:val="22"/>
        </w:rPr>
        <w:t xml:space="preserve"> </w:t>
      </w:r>
      <w:r w:rsidRPr="00252B5B">
        <w:rPr>
          <w:sz w:val="22"/>
          <w:szCs w:val="22"/>
        </w:rPr>
        <w:t>penale</w:t>
      </w:r>
      <w:proofErr w:type="gramEnd"/>
      <w:r w:rsidRPr="00252B5B">
        <w:rPr>
          <w:spacing w:val="12"/>
          <w:sz w:val="22"/>
          <w:szCs w:val="22"/>
        </w:rPr>
        <w:t xml:space="preserve"> </w:t>
      </w:r>
      <w:r w:rsidRPr="00252B5B">
        <w:rPr>
          <w:sz w:val="22"/>
          <w:szCs w:val="22"/>
        </w:rPr>
        <w:t>secondo</w:t>
      </w:r>
      <w:r w:rsidRPr="00252B5B">
        <w:rPr>
          <w:spacing w:val="13"/>
          <w:sz w:val="22"/>
          <w:szCs w:val="22"/>
        </w:rPr>
        <w:t xml:space="preserve"> </w:t>
      </w:r>
      <w:r w:rsidRPr="00252B5B">
        <w:rPr>
          <w:sz w:val="22"/>
          <w:szCs w:val="22"/>
        </w:rPr>
        <w:t>quanto</w:t>
      </w:r>
      <w:r w:rsidRPr="00252B5B">
        <w:rPr>
          <w:spacing w:val="13"/>
          <w:sz w:val="22"/>
          <w:szCs w:val="22"/>
        </w:rPr>
        <w:t xml:space="preserve"> </w:t>
      </w:r>
      <w:r w:rsidRPr="00252B5B">
        <w:rPr>
          <w:sz w:val="22"/>
          <w:szCs w:val="22"/>
        </w:rPr>
        <w:t>previsto</w:t>
      </w:r>
      <w:r w:rsidRPr="00252B5B">
        <w:rPr>
          <w:spacing w:val="13"/>
          <w:sz w:val="22"/>
          <w:szCs w:val="22"/>
        </w:rPr>
        <w:t xml:space="preserve"> </w:t>
      </w:r>
      <w:r w:rsidRPr="00252B5B">
        <w:rPr>
          <w:sz w:val="22"/>
          <w:szCs w:val="22"/>
        </w:rPr>
        <w:t>dall’art.</w:t>
      </w:r>
      <w:r w:rsidRPr="00252B5B">
        <w:rPr>
          <w:spacing w:val="13"/>
          <w:sz w:val="22"/>
          <w:szCs w:val="22"/>
        </w:rPr>
        <w:t xml:space="preserve"> </w:t>
      </w:r>
      <w:r w:rsidRPr="00252B5B">
        <w:rPr>
          <w:sz w:val="22"/>
          <w:szCs w:val="22"/>
        </w:rPr>
        <w:t>76</w:t>
      </w:r>
      <w:r w:rsidRPr="00252B5B">
        <w:rPr>
          <w:spacing w:val="11"/>
          <w:sz w:val="22"/>
          <w:szCs w:val="22"/>
        </w:rPr>
        <w:t xml:space="preserve"> </w:t>
      </w:r>
      <w:r w:rsidRPr="00252B5B">
        <w:rPr>
          <w:sz w:val="22"/>
          <w:szCs w:val="22"/>
        </w:rPr>
        <w:t>del</w:t>
      </w:r>
      <w:r w:rsidRPr="00252B5B">
        <w:rPr>
          <w:spacing w:val="10"/>
          <w:sz w:val="22"/>
          <w:szCs w:val="22"/>
        </w:rPr>
        <w:t xml:space="preserve"> </w:t>
      </w:r>
      <w:r w:rsidRPr="00252B5B">
        <w:rPr>
          <w:sz w:val="22"/>
          <w:szCs w:val="22"/>
        </w:rPr>
        <w:t>D.P.R.</w:t>
      </w:r>
      <w:r w:rsidRPr="00252B5B">
        <w:rPr>
          <w:spacing w:val="13"/>
          <w:sz w:val="22"/>
          <w:szCs w:val="22"/>
        </w:rPr>
        <w:t xml:space="preserve"> </w:t>
      </w:r>
      <w:r w:rsidRPr="00252B5B">
        <w:rPr>
          <w:sz w:val="22"/>
          <w:szCs w:val="22"/>
        </w:rPr>
        <w:t>445/2000</w:t>
      </w:r>
      <w:r w:rsidRPr="00252B5B">
        <w:rPr>
          <w:spacing w:val="13"/>
          <w:sz w:val="22"/>
          <w:szCs w:val="22"/>
        </w:rPr>
        <w:t xml:space="preserve"> </w:t>
      </w:r>
      <w:r w:rsidRPr="00252B5B">
        <w:rPr>
          <w:sz w:val="22"/>
          <w:szCs w:val="22"/>
        </w:rPr>
        <w:t>e</w:t>
      </w:r>
      <w:r w:rsidRPr="00252B5B">
        <w:rPr>
          <w:spacing w:val="12"/>
          <w:sz w:val="22"/>
          <w:szCs w:val="22"/>
        </w:rPr>
        <w:t xml:space="preserve"> </w:t>
      </w:r>
      <w:r w:rsidRPr="00252B5B">
        <w:rPr>
          <w:sz w:val="22"/>
          <w:szCs w:val="22"/>
        </w:rPr>
        <w:t>che,</w:t>
      </w:r>
      <w:r w:rsidRPr="00252B5B">
        <w:rPr>
          <w:spacing w:val="-56"/>
          <w:sz w:val="22"/>
          <w:szCs w:val="22"/>
        </w:rPr>
        <w:t xml:space="preserve"> </w:t>
      </w:r>
      <w:r w:rsidRPr="00252B5B">
        <w:rPr>
          <w:sz w:val="22"/>
          <w:szCs w:val="22"/>
        </w:rPr>
        <w:t>se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dal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controllo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effettuato,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emergerà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la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non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veridicità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del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contenuto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di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taluna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delle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dichiarazioni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rese,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decadrà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dai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benefici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conseguenti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al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provvedimento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eventualmente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emanato sulla base della dichiarazione non veritiera, ai sensi degli art. 46 e 47 del D.P.R.</w:t>
      </w:r>
      <w:r w:rsidRPr="00252B5B">
        <w:rPr>
          <w:spacing w:val="1"/>
          <w:sz w:val="22"/>
          <w:szCs w:val="22"/>
        </w:rPr>
        <w:t xml:space="preserve"> </w:t>
      </w:r>
      <w:r w:rsidRPr="00252B5B">
        <w:rPr>
          <w:sz w:val="22"/>
          <w:szCs w:val="22"/>
        </w:rPr>
        <w:t>445/2000</w:t>
      </w:r>
      <w:r w:rsidR="006579ED">
        <w:rPr>
          <w:sz w:val="22"/>
          <w:szCs w:val="22"/>
        </w:rPr>
        <w:t xml:space="preserve">, </w:t>
      </w:r>
    </w:p>
    <w:p w14:paraId="47B5E78D" w14:textId="78179EC9" w:rsidR="00F70A32" w:rsidRPr="00F70A32" w:rsidRDefault="00F70A32" w:rsidP="00C77E99">
      <w:pPr>
        <w:pStyle w:val="Corpotesto"/>
        <w:tabs>
          <w:tab w:val="left" w:pos="10065"/>
        </w:tabs>
        <w:spacing w:before="118"/>
        <w:ind w:left="213"/>
        <w:jc w:val="both"/>
        <w:rPr>
          <w:rFonts w:eastAsia="Calibri" w:cs="Calibri"/>
          <w:sz w:val="22"/>
          <w:szCs w:val="22"/>
        </w:rPr>
      </w:pPr>
      <w:r w:rsidRPr="00F70A32">
        <w:rPr>
          <w:sz w:val="22"/>
          <w:szCs w:val="22"/>
        </w:rPr>
        <w:t xml:space="preserve"> </w:t>
      </w:r>
    </w:p>
    <w:p w14:paraId="300A5F92" w14:textId="77777777" w:rsidR="0079317C" w:rsidRPr="00252B5B" w:rsidRDefault="00000000" w:rsidP="00EF1990">
      <w:pPr>
        <w:pStyle w:val="Titolo1"/>
        <w:tabs>
          <w:tab w:val="left" w:pos="10065"/>
        </w:tabs>
        <w:spacing w:before="121"/>
        <w:ind w:left="933" w:hanging="933"/>
        <w:jc w:val="center"/>
        <w:rPr>
          <w:rFonts w:ascii="Georgia" w:hAnsi="Georgia"/>
          <w:sz w:val="22"/>
          <w:szCs w:val="22"/>
        </w:rPr>
      </w:pPr>
      <w:r w:rsidRPr="00252B5B">
        <w:rPr>
          <w:rFonts w:ascii="Georgia" w:hAnsi="Georgia"/>
          <w:sz w:val="22"/>
          <w:szCs w:val="22"/>
        </w:rPr>
        <w:t>DICHIARA</w:t>
      </w:r>
    </w:p>
    <w:p w14:paraId="091A673A" w14:textId="3CC3A85D" w:rsidR="007D72A3" w:rsidRPr="00252B5B" w:rsidRDefault="00000000" w:rsidP="00C77E99">
      <w:pPr>
        <w:pStyle w:val="Corpotesto"/>
        <w:tabs>
          <w:tab w:val="left" w:pos="10065"/>
        </w:tabs>
        <w:spacing w:before="121"/>
        <w:ind w:left="213"/>
        <w:jc w:val="both"/>
        <w:rPr>
          <w:sz w:val="22"/>
          <w:szCs w:val="22"/>
        </w:rPr>
      </w:pPr>
      <w:r w:rsidRPr="00252B5B">
        <w:rPr>
          <w:sz w:val="22"/>
          <w:szCs w:val="22"/>
        </w:rPr>
        <w:t xml:space="preserve">che la su indicata società, è in possesso dei requisiti </w:t>
      </w:r>
      <w:r w:rsidR="00956C7D" w:rsidRPr="00252B5B">
        <w:rPr>
          <w:sz w:val="22"/>
          <w:szCs w:val="22"/>
        </w:rPr>
        <w:t>di cui all’art. 25, comma 2, del D.L. 179/2012:</w:t>
      </w:r>
    </w:p>
    <w:p w14:paraId="7244F413" w14:textId="41FAC2B9" w:rsidR="00956C7D" w:rsidRPr="00956C7D" w:rsidRDefault="004B5ECC" w:rsidP="00C77E99">
      <w:pPr>
        <w:widowControl/>
        <w:numPr>
          <w:ilvl w:val="0"/>
          <w:numId w:val="2"/>
        </w:numPr>
        <w:tabs>
          <w:tab w:val="left" w:pos="10065"/>
        </w:tabs>
        <w:autoSpaceDE/>
        <w:autoSpaceDN/>
        <w:spacing w:after="160" w:line="259" w:lineRule="auto"/>
        <w:contextualSpacing/>
        <w:jc w:val="both"/>
        <w:rPr>
          <w:rFonts w:eastAsia="Times New Roman" w:cs="Times New Roman"/>
          <w:lang w:eastAsia="it-IT"/>
        </w:rPr>
      </w:pPr>
      <w:r w:rsidRPr="00956C7D">
        <w:rPr>
          <w:rFonts w:eastAsia="Times New Roman" w:cs="Times New Roman"/>
          <w:lang w:eastAsia="it-IT"/>
        </w:rPr>
        <w:t>impresa </w:t>
      </w:r>
      <w:r w:rsidR="00956C7D" w:rsidRPr="00956C7D">
        <w:rPr>
          <w:rFonts w:eastAsia="Times New Roman" w:cs="Times New Roman"/>
          <w:lang w:eastAsia="it-IT"/>
        </w:rPr>
        <w:t xml:space="preserve">nuova o costituita da non più di </w:t>
      </w:r>
      <w:proofErr w:type="gramStart"/>
      <w:r w:rsidR="00956C7D" w:rsidRPr="00956C7D">
        <w:rPr>
          <w:rFonts w:eastAsia="Times New Roman" w:cs="Times New Roman"/>
          <w:lang w:eastAsia="it-IT"/>
        </w:rPr>
        <w:t>5</w:t>
      </w:r>
      <w:proofErr w:type="gramEnd"/>
      <w:r w:rsidR="00956C7D" w:rsidRPr="00956C7D">
        <w:rPr>
          <w:rFonts w:eastAsia="Times New Roman" w:cs="Times New Roman"/>
          <w:lang w:eastAsia="it-IT"/>
        </w:rPr>
        <w:t xml:space="preserve"> anni;</w:t>
      </w:r>
    </w:p>
    <w:p w14:paraId="5A546B58" w14:textId="3BF584A7" w:rsidR="00956C7D" w:rsidRPr="00956C7D" w:rsidRDefault="004B5ECC" w:rsidP="00C77E99">
      <w:pPr>
        <w:widowControl/>
        <w:numPr>
          <w:ilvl w:val="0"/>
          <w:numId w:val="2"/>
        </w:numPr>
        <w:tabs>
          <w:tab w:val="left" w:pos="10065"/>
        </w:tabs>
        <w:autoSpaceDE/>
        <w:autoSpaceDN/>
        <w:spacing w:after="160" w:line="259" w:lineRule="auto"/>
        <w:contextualSpacing/>
        <w:jc w:val="both"/>
        <w:rPr>
          <w:rFonts w:eastAsia="Times New Roman" w:cs="Times New Roman"/>
          <w:lang w:eastAsia="it-IT"/>
        </w:rPr>
      </w:pPr>
      <w:r w:rsidRPr="00956C7D">
        <w:rPr>
          <w:rFonts w:eastAsia="Times New Roman" w:cs="Times New Roman"/>
          <w:lang w:eastAsia="it-IT"/>
        </w:rPr>
        <w:t xml:space="preserve">residenza </w:t>
      </w:r>
      <w:r w:rsidR="00956C7D" w:rsidRPr="00956C7D">
        <w:rPr>
          <w:rFonts w:eastAsia="Times New Roman" w:cs="Times New Roman"/>
          <w:lang w:eastAsia="it-IT"/>
        </w:rPr>
        <w:t>in Italia, o in un altro Paese dello Spazio Economico Europeo ma con sede produttiva o filiale in Italia;</w:t>
      </w:r>
    </w:p>
    <w:p w14:paraId="73A70547" w14:textId="6AE2DAD2" w:rsidR="00956C7D" w:rsidRPr="00956C7D" w:rsidRDefault="004B5ECC" w:rsidP="00C77E99">
      <w:pPr>
        <w:widowControl/>
        <w:numPr>
          <w:ilvl w:val="0"/>
          <w:numId w:val="2"/>
        </w:numPr>
        <w:tabs>
          <w:tab w:val="left" w:pos="10065"/>
        </w:tabs>
        <w:autoSpaceDE/>
        <w:autoSpaceDN/>
        <w:spacing w:after="160" w:line="259" w:lineRule="auto"/>
        <w:contextualSpacing/>
        <w:jc w:val="both"/>
        <w:rPr>
          <w:rFonts w:eastAsia="Times New Roman" w:cs="Times New Roman"/>
          <w:lang w:eastAsia="it-IT"/>
        </w:rPr>
      </w:pPr>
      <w:r w:rsidRPr="00956C7D">
        <w:rPr>
          <w:rFonts w:eastAsia="Times New Roman" w:cs="Times New Roman"/>
          <w:lang w:eastAsia="it-IT"/>
        </w:rPr>
        <w:t xml:space="preserve">fatturato </w:t>
      </w:r>
      <w:r w:rsidR="00956C7D" w:rsidRPr="00956C7D">
        <w:rPr>
          <w:rFonts w:eastAsia="Times New Roman" w:cs="Times New Roman"/>
          <w:lang w:eastAsia="it-IT"/>
        </w:rPr>
        <w:t>annuo inferiore a </w:t>
      </w:r>
      <w:proofErr w:type="gramStart"/>
      <w:r w:rsidR="00956C7D" w:rsidRPr="00956C7D">
        <w:rPr>
          <w:rFonts w:eastAsia="Times New Roman" w:cs="Times New Roman"/>
          <w:lang w:eastAsia="it-IT"/>
        </w:rPr>
        <w:t>5</w:t>
      </w:r>
      <w:proofErr w:type="gramEnd"/>
      <w:r w:rsidR="00956C7D" w:rsidRPr="00956C7D">
        <w:rPr>
          <w:rFonts w:eastAsia="Times New Roman" w:cs="Times New Roman"/>
          <w:lang w:eastAsia="it-IT"/>
        </w:rPr>
        <w:t xml:space="preserve"> milioni di euro;</w:t>
      </w:r>
    </w:p>
    <w:p w14:paraId="69826DBA" w14:textId="284703DF" w:rsidR="00956C7D" w:rsidRPr="00956C7D" w:rsidRDefault="004B5ECC" w:rsidP="00C77E99">
      <w:pPr>
        <w:widowControl/>
        <w:numPr>
          <w:ilvl w:val="0"/>
          <w:numId w:val="2"/>
        </w:numPr>
        <w:tabs>
          <w:tab w:val="left" w:pos="10065"/>
        </w:tabs>
        <w:autoSpaceDE/>
        <w:autoSpaceDN/>
        <w:spacing w:after="160" w:line="259" w:lineRule="auto"/>
        <w:contextualSpacing/>
        <w:jc w:val="both"/>
        <w:rPr>
          <w:rFonts w:eastAsia="Times New Roman" w:cs="Times New Roman"/>
          <w:lang w:eastAsia="it-IT"/>
        </w:rPr>
      </w:pPr>
      <w:r w:rsidRPr="00956C7D">
        <w:rPr>
          <w:rFonts w:eastAsia="Times New Roman" w:cs="Times New Roman"/>
          <w:lang w:eastAsia="it-IT"/>
        </w:rPr>
        <w:t xml:space="preserve">impresa </w:t>
      </w:r>
      <w:r w:rsidR="00956C7D" w:rsidRPr="00956C7D">
        <w:rPr>
          <w:rFonts w:eastAsia="Times New Roman" w:cs="Times New Roman"/>
          <w:lang w:eastAsia="it-IT"/>
        </w:rPr>
        <w:t>non quotata in un mercato regolamentato o in una piattaforma multilaterale di   negoziazione;</w:t>
      </w:r>
    </w:p>
    <w:p w14:paraId="4BB85901" w14:textId="57EAD868" w:rsidR="00956C7D" w:rsidRPr="00956C7D" w:rsidRDefault="004B5ECC" w:rsidP="00C77E99">
      <w:pPr>
        <w:widowControl/>
        <w:numPr>
          <w:ilvl w:val="0"/>
          <w:numId w:val="2"/>
        </w:numPr>
        <w:tabs>
          <w:tab w:val="left" w:pos="10065"/>
        </w:tabs>
        <w:autoSpaceDE/>
        <w:autoSpaceDN/>
        <w:spacing w:after="160" w:line="259" w:lineRule="auto"/>
        <w:contextualSpacing/>
        <w:jc w:val="both"/>
        <w:rPr>
          <w:rFonts w:eastAsia="Times New Roman" w:cs="Times New Roman"/>
          <w:lang w:eastAsia="it-IT"/>
        </w:rPr>
      </w:pPr>
      <w:r w:rsidRPr="00956C7D">
        <w:rPr>
          <w:rFonts w:eastAsia="Times New Roman" w:cs="Times New Roman"/>
          <w:lang w:eastAsia="it-IT"/>
        </w:rPr>
        <w:t xml:space="preserve">non </w:t>
      </w:r>
      <w:r w:rsidR="00956C7D" w:rsidRPr="00956C7D">
        <w:rPr>
          <w:rFonts w:eastAsia="Times New Roman" w:cs="Times New Roman"/>
          <w:lang w:eastAsia="it-IT"/>
        </w:rPr>
        <w:t>distribuzione avvenuta o in corso di utili;</w:t>
      </w:r>
    </w:p>
    <w:p w14:paraId="7A3B4C6F" w14:textId="2E4FEFF9" w:rsidR="00956C7D" w:rsidRPr="00956C7D" w:rsidRDefault="004B5ECC" w:rsidP="00C77E99">
      <w:pPr>
        <w:widowControl/>
        <w:numPr>
          <w:ilvl w:val="0"/>
          <w:numId w:val="2"/>
        </w:numPr>
        <w:tabs>
          <w:tab w:val="left" w:pos="10065"/>
        </w:tabs>
        <w:autoSpaceDE/>
        <w:autoSpaceDN/>
        <w:spacing w:after="160" w:line="259" w:lineRule="auto"/>
        <w:contextualSpacing/>
        <w:jc w:val="both"/>
        <w:rPr>
          <w:rFonts w:eastAsia="Times New Roman" w:cs="Times New Roman"/>
          <w:lang w:eastAsia="it-IT"/>
        </w:rPr>
      </w:pPr>
      <w:r w:rsidRPr="00956C7D">
        <w:rPr>
          <w:rFonts w:eastAsia="Times New Roman" w:cs="Times New Roman"/>
          <w:lang w:eastAsia="it-IT"/>
        </w:rPr>
        <w:t xml:space="preserve">oggetto </w:t>
      </w:r>
      <w:r w:rsidR="00956C7D" w:rsidRPr="00956C7D">
        <w:rPr>
          <w:rFonts w:eastAsia="Times New Roman" w:cs="Times New Roman"/>
          <w:lang w:eastAsia="it-IT"/>
        </w:rPr>
        <w:t>sociale esclusivo o prevalente lo sviluppo, la produzione e la commercializzazione di un prodotto o servizio ad alto valore tecnologico;</w:t>
      </w:r>
    </w:p>
    <w:p w14:paraId="4FF02CB1" w14:textId="1638D225" w:rsidR="00956C7D" w:rsidRPr="00252B5B" w:rsidRDefault="004B5ECC" w:rsidP="00C77E99">
      <w:pPr>
        <w:widowControl/>
        <w:numPr>
          <w:ilvl w:val="0"/>
          <w:numId w:val="2"/>
        </w:numPr>
        <w:tabs>
          <w:tab w:val="left" w:pos="10065"/>
        </w:tabs>
        <w:autoSpaceDE/>
        <w:autoSpaceDN/>
        <w:spacing w:after="120" w:line="259" w:lineRule="auto"/>
        <w:ind w:left="714" w:hanging="357"/>
        <w:contextualSpacing/>
        <w:jc w:val="both"/>
        <w:rPr>
          <w:rFonts w:eastAsia="Times New Roman" w:cs="Times New Roman"/>
          <w:lang w:eastAsia="it-IT"/>
        </w:rPr>
      </w:pPr>
      <w:r w:rsidRPr="00956C7D">
        <w:rPr>
          <w:rFonts w:eastAsia="Times New Roman" w:cs="Times New Roman"/>
          <w:lang w:eastAsia="it-IT"/>
        </w:rPr>
        <w:t xml:space="preserve">non </w:t>
      </w:r>
      <w:r w:rsidR="00956C7D" w:rsidRPr="00956C7D">
        <w:rPr>
          <w:rFonts w:eastAsia="Times New Roman" w:cs="Times New Roman"/>
          <w:lang w:eastAsia="it-IT"/>
        </w:rPr>
        <w:t>sia il risultato di fusione, scissione o cessione di ramo d’azienda.</w:t>
      </w:r>
    </w:p>
    <w:p w14:paraId="13B30769" w14:textId="76C72C7F" w:rsidR="00924A97" w:rsidRPr="00252B5B" w:rsidRDefault="00924A97" w:rsidP="00C77E99">
      <w:pPr>
        <w:widowControl/>
        <w:tabs>
          <w:tab w:val="left" w:pos="10065"/>
        </w:tabs>
        <w:autoSpaceDE/>
        <w:autoSpaceDN/>
        <w:spacing w:line="259" w:lineRule="auto"/>
        <w:ind w:left="357" w:hanging="73"/>
        <w:contextualSpacing/>
        <w:jc w:val="both"/>
        <w:rPr>
          <w:rFonts w:eastAsia="Times New Roman" w:cs="Times New Roman"/>
          <w:lang w:eastAsia="it-IT"/>
        </w:rPr>
      </w:pPr>
      <w:r w:rsidRPr="00252B5B">
        <w:rPr>
          <w:rFonts w:eastAsia="Times New Roman" w:cs="Times New Roman"/>
          <w:lang w:eastAsia="it-IT"/>
        </w:rPr>
        <w:t>Dichiara altresì che</w:t>
      </w:r>
      <w:r w:rsidR="004D7C57">
        <w:rPr>
          <w:rFonts w:eastAsia="Times New Roman" w:cs="Times New Roman"/>
          <w:lang w:eastAsia="it-IT"/>
        </w:rPr>
        <w:t xml:space="preserve"> </w:t>
      </w:r>
      <w:r w:rsidRPr="00252B5B">
        <w:rPr>
          <w:rFonts w:eastAsia="Times New Roman" w:cs="Times New Roman"/>
          <w:lang w:eastAsia="it-IT"/>
        </w:rPr>
        <w:t xml:space="preserve">la società rispetta almeno uno dei </w:t>
      </w:r>
      <w:r w:rsidR="00E568CB" w:rsidRPr="00252B5B">
        <w:rPr>
          <w:rFonts w:eastAsia="Times New Roman" w:cs="Times New Roman"/>
          <w:lang w:eastAsia="it-IT"/>
        </w:rPr>
        <w:t>seguenti tre requisiti soggettivi:</w:t>
      </w:r>
    </w:p>
    <w:p w14:paraId="58238EAC" w14:textId="44F8E161" w:rsidR="00E568CB" w:rsidRPr="00252B5B" w:rsidRDefault="00D9697D" w:rsidP="00C77E99">
      <w:pPr>
        <w:pStyle w:val="Paragrafoelenco"/>
        <w:widowControl/>
        <w:numPr>
          <w:ilvl w:val="0"/>
          <w:numId w:val="3"/>
        </w:numPr>
        <w:tabs>
          <w:tab w:val="left" w:pos="10065"/>
        </w:tabs>
        <w:autoSpaceDE/>
        <w:autoSpaceDN/>
        <w:spacing w:after="160" w:line="259" w:lineRule="auto"/>
        <w:ind w:left="709" w:hanging="425"/>
        <w:contextualSpacing/>
        <w:jc w:val="both"/>
      </w:pPr>
      <w:r w:rsidRPr="00252B5B">
        <w:t xml:space="preserve">sostiene </w:t>
      </w:r>
      <w:r w:rsidR="00E568CB" w:rsidRPr="00252B5B">
        <w:t>spese in ricerca e sviluppo pari ad almeno il 15% del maggiore valore tra costo e valore totale della produzione;</w:t>
      </w:r>
    </w:p>
    <w:p w14:paraId="67254AA0" w14:textId="50CCE2D4" w:rsidR="00E568CB" w:rsidRPr="00252B5B" w:rsidRDefault="00D9697D" w:rsidP="00C77E99">
      <w:pPr>
        <w:pStyle w:val="Paragrafoelenco"/>
        <w:widowControl/>
        <w:numPr>
          <w:ilvl w:val="0"/>
          <w:numId w:val="3"/>
        </w:numPr>
        <w:tabs>
          <w:tab w:val="left" w:pos="10065"/>
        </w:tabs>
        <w:autoSpaceDE/>
        <w:autoSpaceDN/>
        <w:spacing w:after="160" w:line="259" w:lineRule="auto"/>
        <w:ind w:left="709" w:hanging="425"/>
        <w:contextualSpacing/>
        <w:jc w:val="both"/>
      </w:pPr>
      <w:r w:rsidRPr="00252B5B">
        <w:t xml:space="preserve">ha </w:t>
      </w:r>
      <w:r w:rsidR="00E568CB" w:rsidRPr="00252B5B">
        <w:t>personale altamente qualificato, almeno 1/3 dei collaboratori dottorandi, dottori di ricerca o ricercatori oppure 2/3 dei collaboratori con laurea magistrale;</w:t>
      </w:r>
    </w:p>
    <w:p w14:paraId="1CACDCC8" w14:textId="6D1B2962" w:rsidR="00E568CB" w:rsidRPr="00252B5B" w:rsidRDefault="00D9697D" w:rsidP="00C77E99">
      <w:pPr>
        <w:pStyle w:val="Paragrafoelenco"/>
        <w:widowControl/>
        <w:numPr>
          <w:ilvl w:val="0"/>
          <w:numId w:val="3"/>
        </w:numPr>
        <w:tabs>
          <w:tab w:val="left" w:pos="10065"/>
        </w:tabs>
        <w:autoSpaceDE/>
        <w:autoSpaceDN/>
        <w:spacing w:line="259" w:lineRule="auto"/>
        <w:ind w:left="709" w:hanging="425"/>
        <w:contextualSpacing/>
        <w:jc w:val="both"/>
      </w:pPr>
      <w:r>
        <w:t>è</w:t>
      </w:r>
      <w:r w:rsidR="00E568CB" w:rsidRPr="00252B5B">
        <w:t xml:space="preserve"> titolare, depositaria o licenziataria di un brevetto registrato oppure di un software.</w:t>
      </w:r>
    </w:p>
    <w:p w14:paraId="2FB34937" w14:textId="58CC373B" w:rsidR="00BF66AE" w:rsidRDefault="00BF66AE" w:rsidP="00C77E99">
      <w:pPr>
        <w:widowControl/>
        <w:tabs>
          <w:tab w:val="left" w:pos="10065"/>
        </w:tabs>
        <w:autoSpaceDE/>
        <w:autoSpaceDN/>
        <w:spacing w:after="160" w:line="259" w:lineRule="auto"/>
        <w:ind w:left="284"/>
        <w:contextualSpacing/>
        <w:jc w:val="both"/>
      </w:pPr>
      <w:r w:rsidRPr="00252B5B">
        <w:t>Dichiara, in ultimo, che non ricorre nessuna causa di esclusione delle procedure di cui agli artt</w:t>
      </w:r>
      <w:r w:rsidR="00777488" w:rsidRPr="00252B5B">
        <w:t>. 94 e 95 del D.L. 36/2023.</w:t>
      </w:r>
    </w:p>
    <w:p w14:paraId="46F3D480" w14:textId="070E7B2A" w:rsidR="009F5405" w:rsidRPr="00252B5B" w:rsidRDefault="009F5405" w:rsidP="00C77E99">
      <w:pPr>
        <w:widowControl/>
        <w:tabs>
          <w:tab w:val="left" w:pos="10065"/>
        </w:tabs>
        <w:autoSpaceDE/>
        <w:autoSpaceDN/>
        <w:spacing w:after="160" w:line="259" w:lineRule="auto"/>
        <w:ind w:left="284"/>
        <w:contextualSpacing/>
        <w:jc w:val="both"/>
      </w:pPr>
      <w:r>
        <w:t>Si allega copia fotostatica del documento d’identità in corso di validità temporale.</w:t>
      </w:r>
    </w:p>
    <w:p w14:paraId="300A5FBB" w14:textId="6FE3AAD8" w:rsidR="0079317C" w:rsidRPr="00252B5B" w:rsidRDefault="00000000" w:rsidP="00C77E99">
      <w:pPr>
        <w:pStyle w:val="Corpotesto"/>
        <w:tabs>
          <w:tab w:val="left" w:pos="4377"/>
          <w:tab w:val="left" w:pos="5313"/>
          <w:tab w:val="left" w:pos="6042"/>
          <w:tab w:val="left" w:pos="7135"/>
          <w:tab w:val="left" w:pos="10065"/>
        </w:tabs>
        <w:spacing w:before="218"/>
        <w:ind w:left="213"/>
        <w:rPr>
          <w:sz w:val="22"/>
          <w:szCs w:val="22"/>
        </w:rPr>
      </w:pP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,</w:t>
      </w:r>
      <w:r w:rsidRPr="00252B5B">
        <w:rPr>
          <w:spacing w:val="-1"/>
          <w:sz w:val="22"/>
          <w:szCs w:val="22"/>
        </w:rPr>
        <w:t xml:space="preserve"> </w:t>
      </w:r>
      <w:r w:rsidRPr="00252B5B">
        <w:rPr>
          <w:sz w:val="22"/>
          <w:szCs w:val="22"/>
        </w:rPr>
        <w:t>il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/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/</w:t>
      </w:r>
      <w:r w:rsidRPr="00252B5B">
        <w:rPr>
          <w:sz w:val="22"/>
          <w:szCs w:val="22"/>
          <w:u w:val="single"/>
        </w:rPr>
        <w:t xml:space="preserve"> </w:t>
      </w:r>
      <w:r w:rsidRPr="00252B5B">
        <w:rPr>
          <w:sz w:val="22"/>
          <w:szCs w:val="22"/>
          <w:u w:val="single"/>
        </w:rPr>
        <w:tab/>
      </w:r>
    </w:p>
    <w:p w14:paraId="300A5FBC" w14:textId="502E6C24" w:rsidR="0079317C" w:rsidRPr="00C14DC4" w:rsidRDefault="00C14DC4" w:rsidP="00C14DC4">
      <w:pPr>
        <w:pStyle w:val="Titolo1"/>
        <w:ind w:left="782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C14DC4">
        <w:rPr>
          <w:rFonts w:ascii="Georgia" w:hAnsi="Georgia"/>
          <w:b w:val="0"/>
          <w:bCs w:val="0"/>
          <w:sz w:val="22"/>
          <w:szCs w:val="22"/>
        </w:rPr>
        <w:t>Firma</w:t>
      </w:r>
    </w:p>
    <w:p w14:paraId="671642CE" w14:textId="77777777" w:rsidR="00C13737" w:rsidRDefault="00C14DC4" w:rsidP="00C14DC4">
      <w:pPr>
        <w:pStyle w:val="Titolo1"/>
        <w:tabs>
          <w:tab w:val="left" w:pos="6804"/>
        </w:tabs>
        <w:spacing w:before="0"/>
        <w:ind w:left="78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14:paraId="1A68E504" w14:textId="77777777" w:rsidR="00C13737" w:rsidRDefault="00C13737" w:rsidP="00C14DC4">
      <w:pPr>
        <w:pStyle w:val="Titolo1"/>
        <w:tabs>
          <w:tab w:val="left" w:pos="6804"/>
        </w:tabs>
        <w:spacing w:before="0"/>
        <w:ind w:left="782"/>
        <w:rPr>
          <w:rFonts w:ascii="Georgia" w:hAnsi="Georgia"/>
          <w:sz w:val="22"/>
          <w:szCs w:val="22"/>
        </w:rPr>
      </w:pPr>
    </w:p>
    <w:p w14:paraId="645685C8" w14:textId="45267AA2" w:rsidR="00494773" w:rsidRDefault="00C14DC4" w:rsidP="00C14DC4">
      <w:pPr>
        <w:pStyle w:val="Titolo1"/>
        <w:tabs>
          <w:tab w:val="left" w:pos="6804"/>
        </w:tabs>
        <w:spacing w:before="0"/>
        <w:ind w:left="78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___________________</w:t>
      </w:r>
    </w:p>
    <w:p w14:paraId="243DD3FA" w14:textId="79672761" w:rsidR="00E13CB9" w:rsidRDefault="00000000" w:rsidP="00C14DC4">
      <w:pPr>
        <w:pStyle w:val="Titolo1"/>
        <w:tabs>
          <w:tab w:val="left" w:pos="10065"/>
        </w:tabs>
        <w:ind w:left="142"/>
        <w:jc w:val="both"/>
        <w:rPr>
          <w:rFonts w:ascii="Georgia" w:hAnsi="Georgia"/>
          <w:b w:val="0"/>
          <w:bCs w:val="0"/>
          <w:sz w:val="18"/>
        </w:rPr>
      </w:pPr>
      <w:r>
        <w:rPr>
          <w:rFonts w:ascii="Georgia" w:hAnsi="Georgia"/>
          <w:b w:val="0"/>
          <w:bCs w:val="0"/>
          <w:sz w:val="22"/>
        </w:rPr>
        <w:lastRenderedPageBreak/>
        <w:pict w14:anchorId="300A5FC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1.55pt;margin-top:9.3pt;width:493.2pt;height:33.15pt;z-index:-251658752;mso-wrap-distance-left:0;mso-wrap-distance-right:0;mso-position-horizontal-relative:page" fillcolor="#b1b1b1" strokecolor="silver" strokeweight=".48pt">
            <v:textbox style="mso-next-textbox:#_x0000_s2050" inset="0,0,0,0">
              <w:txbxContent>
                <w:p w14:paraId="300A5FCA" w14:textId="77777777" w:rsidR="0079317C" w:rsidRDefault="00000000" w:rsidP="00E13CB9">
                  <w:pPr>
                    <w:spacing w:before="17"/>
                    <w:ind w:left="108" w:right="74"/>
                    <w:jc w:val="both"/>
                    <w:rPr>
                      <w:sz w:val="18"/>
                    </w:rPr>
                  </w:pPr>
                  <w:r w:rsidRPr="00FE58B9">
                    <w:rPr>
                      <w:sz w:val="18"/>
                    </w:rPr>
                    <w:t>Informativa ai sensi del Regolamento UE n. 2016/679 (</w:t>
                  </w:r>
                  <w:r w:rsidRPr="00FE58B9">
                    <w:rPr>
                      <w:b/>
                      <w:sz w:val="18"/>
                    </w:rPr>
                    <w:t>GDPR</w:t>
                  </w:r>
                  <w:r w:rsidRPr="00FE58B9">
                    <w:rPr>
                      <w:sz w:val="18"/>
                    </w:rPr>
                    <w:t>), relativo alla protezione delle persone fisiche con</w:t>
                  </w:r>
                  <w:r w:rsidRPr="00FE58B9">
                    <w:rPr>
                      <w:spacing w:val="1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 xml:space="preserve">riguardo al trattamento dei dati personali, ed anche alla disciplina del </w:t>
                  </w:r>
                  <w:r w:rsidRPr="00FE58B9">
                    <w:rPr>
                      <w:b/>
                      <w:sz w:val="18"/>
                    </w:rPr>
                    <w:t>Codice in materia di protezione dei dati</w:t>
                  </w:r>
                  <w:r w:rsidRPr="00FE58B9">
                    <w:rPr>
                      <w:b/>
                      <w:spacing w:val="-44"/>
                      <w:sz w:val="18"/>
                    </w:rPr>
                    <w:t xml:space="preserve"> </w:t>
                  </w:r>
                  <w:r w:rsidRPr="00FE58B9">
                    <w:rPr>
                      <w:b/>
                      <w:sz w:val="18"/>
                    </w:rPr>
                    <w:t>personali</w:t>
                  </w:r>
                  <w:r w:rsidRPr="00FE58B9">
                    <w:rPr>
                      <w:b/>
                      <w:spacing w:val="-2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(“Codice</w:t>
                  </w:r>
                  <w:r w:rsidRPr="00FE58B9">
                    <w:rPr>
                      <w:spacing w:val="-2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della Privacy”),</w:t>
                  </w:r>
                  <w:r w:rsidRPr="00FE58B9">
                    <w:rPr>
                      <w:spacing w:val="-2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contenuto</w:t>
                  </w:r>
                  <w:r w:rsidRPr="00FE58B9">
                    <w:rPr>
                      <w:spacing w:val="-3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nel</w:t>
                  </w:r>
                  <w:r w:rsidRPr="00FE58B9">
                    <w:rPr>
                      <w:spacing w:val="-2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Decreto</w:t>
                  </w:r>
                  <w:r w:rsidRPr="00FE58B9">
                    <w:rPr>
                      <w:spacing w:val="-3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Legislativo</w:t>
                  </w:r>
                  <w:r w:rsidRPr="00FE58B9">
                    <w:rPr>
                      <w:spacing w:val="-3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30 giugno</w:t>
                  </w:r>
                  <w:r w:rsidRPr="00FE58B9">
                    <w:rPr>
                      <w:spacing w:val="-3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2003,</w:t>
                  </w:r>
                  <w:r w:rsidRPr="00FE58B9">
                    <w:rPr>
                      <w:spacing w:val="1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n.</w:t>
                  </w:r>
                  <w:r w:rsidRPr="00FE58B9">
                    <w:rPr>
                      <w:spacing w:val="-2"/>
                      <w:sz w:val="18"/>
                    </w:rPr>
                    <w:t xml:space="preserve"> </w:t>
                  </w:r>
                  <w:r w:rsidRPr="00FE58B9">
                    <w:rPr>
                      <w:sz w:val="18"/>
                    </w:rPr>
                    <w:t>196.</w:t>
                  </w:r>
                </w:p>
              </w:txbxContent>
            </v:textbox>
            <w10:wrap type="topAndBottom" anchorx="page"/>
          </v:shape>
        </w:pict>
      </w:r>
      <w:r w:rsidR="0029649D" w:rsidRPr="00BD46C6">
        <w:rPr>
          <w:rFonts w:ascii="Georgia" w:hAnsi="Georgia"/>
          <w:b w:val="0"/>
          <w:bCs w:val="0"/>
          <w:sz w:val="18"/>
        </w:rPr>
        <w:t>Ai sensi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dell'art. 13 del Regolamento UE n. 2016/679 (GDPR) ed anche dell’art. 13 del Codice della Privacy, D.</w:t>
      </w:r>
      <w:r w:rsidR="00FE58B9">
        <w:rPr>
          <w:rFonts w:ascii="Georgia" w:hAnsi="Georgia"/>
          <w:b w:val="0"/>
          <w:bCs w:val="0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Lgs. 30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giugno 2003, n. 196, recante disposizioni in materia di protezione dei dati personali, si informa che i dati personali che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verranno forniti a questo Ente nell’ambito del procedimento in cui è inserita la presente dichiarazione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sostitutiva, saranno oggetto di trattamento svolto con o senza l’ausilio di sistemi informatici nel pieno rispetto della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normativa, della L. n. 241/90 in materia di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trasparenza amministrativa e di diritto di accesso agli atti e, infine, per quanto compatibile, del Regolamento UE n.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 xml:space="preserve">2016/679 e del </w:t>
      </w:r>
      <w:proofErr w:type="spellStart"/>
      <w:r w:rsidR="0029649D" w:rsidRPr="00BD46C6">
        <w:rPr>
          <w:rFonts w:ascii="Georgia" w:hAnsi="Georgia"/>
          <w:b w:val="0"/>
          <w:bCs w:val="0"/>
          <w:sz w:val="18"/>
        </w:rPr>
        <w:t>D.Lgs.</w:t>
      </w:r>
      <w:proofErr w:type="spellEnd"/>
      <w:r w:rsidR="0029649D" w:rsidRPr="00BD46C6">
        <w:rPr>
          <w:rFonts w:ascii="Georgia" w:hAnsi="Georgia"/>
          <w:b w:val="0"/>
          <w:bCs w:val="0"/>
          <w:sz w:val="18"/>
        </w:rPr>
        <w:t xml:space="preserve"> 196/2003 in materia di protezione dei dati personali. Come risulta dalle finalità della raccolta dei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dati, il loro conferimento è indispensabile per il corretto completamento della procedura ed in mancanza od in caso di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fornitura errata o incompleta, l’Ente non potrà adempiere alle proprie funzioni o comunque non risponderà per le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conseguenze negative che ne dovessero conseguire per l’interessato. Tali dati saranno resi disponibili a terzi nei limiti e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con le modalità previste dalla normativa vigente. Rispetto a tali dati il soggetto al quale si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 xml:space="preserve">riferiscono potrà esercitare i diritti di cui all’art. 7 del </w:t>
      </w:r>
      <w:proofErr w:type="spellStart"/>
      <w:r w:rsidR="0029649D" w:rsidRPr="00BD46C6">
        <w:rPr>
          <w:rFonts w:ascii="Georgia" w:hAnsi="Georgia"/>
          <w:b w:val="0"/>
          <w:bCs w:val="0"/>
          <w:sz w:val="18"/>
        </w:rPr>
        <w:t>D.Lgs.</w:t>
      </w:r>
      <w:proofErr w:type="spellEnd"/>
      <w:r w:rsidR="0029649D" w:rsidRPr="00BD46C6">
        <w:rPr>
          <w:rFonts w:ascii="Georgia" w:hAnsi="Georgia"/>
          <w:b w:val="0"/>
          <w:bCs w:val="0"/>
          <w:sz w:val="18"/>
        </w:rPr>
        <w:t xml:space="preserve"> 196/2003, previa verifica di compatibilità con la normativa</w:t>
      </w:r>
      <w:r w:rsidR="0029649D" w:rsidRPr="00BD46C6">
        <w:rPr>
          <w:rFonts w:ascii="Georgia" w:hAnsi="Georgia"/>
          <w:b w:val="0"/>
          <w:bCs w:val="0"/>
          <w:spacing w:val="1"/>
          <w:sz w:val="18"/>
        </w:rPr>
        <w:t xml:space="preserve"> </w:t>
      </w:r>
      <w:r w:rsidR="0029649D" w:rsidRPr="00BD46C6">
        <w:rPr>
          <w:rFonts w:ascii="Georgia" w:hAnsi="Georgia"/>
          <w:b w:val="0"/>
          <w:bCs w:val="0"/>
          <w:sz w:val="18"/>
        </w:rPr>
        <w:t>regolante la singola procedura nell’ambito della quale i dati sono stati raccolti e vengono conservati da questo Ente.</w:t>
      </w:r>
    </w:p>
    <w:p w14:paraId="3FB42B19" w14:textId="77777777" w:rsidR="00FE58B9" w:rsidRDefault="00FE58B9" w:rsidP="00C14DC4">
      <w:pPr>
        <w:pStyle w:val="Titolo1"/>
        <w:tabs>
          <w:tab w:val="left" w:pos="10065"/>
        </w:tabs>
        <w:ind w:left="142"/>
        <w:jc w:val="both"/>
        <w:rPr>
          <w:rFonts w:ascii="Georgia" w:hAnsi="Georgia"/>
          <w:b w:val="0"/>
          <w:bCs w:val="0"/>
          <w:sz w:val="18"/>
        </w:rPr>
      </w:pPr>
    </w:p>
    <w:p w14:paraId="17AC301B" w14:textId="77777777" w:rsidR="00FE58B9" w:rsidRPr="00252B5B" w:rsidRDefault="00FE58B9" w:rsidP="00FE58B9">
      <w:pPr>
        <w:pStyle w:val="Corpotesto"/>
        <w:tabs>
          <w:tab w:val="left" w:pos="4377"/>
          <w:tab w:val="left" w:pos="5313"/>
          <w:tab w:val="left" w:pos="6042"/>
          <w:tab w:val="left" w:pos="7135"/>
          <w:tab w:val="left" w:pos="10065"/>
        </w:tabs>
        <w:spacing w:before="218"/>
        <w:ind w:left="213"/>
        <w:rPr>
          <w:sz w:val="22"/>
          <w:szCs w:val="22"/>
        </w:rPr>
      </w:pP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,</w:t>
      </w:r>
      <w:r w:rsidRPr="00252B5B">
        <w:rPr>
          <w:spacing w:val="-1"/>
          <w:sz w:val="22"/>
          <w:szCs w:val="22"/>
        </w:rPr>
        <w:t xml:space="preserve"> </w:t>
      </w:r>
      <w:r w:rsidRPr="00252B5B">
        <w:rPr>
          <w:sz w:val="22"/>
          <w:szCs w:val="22"/>
        </w:rPr>
        <w:t>il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/</w:t>
      </w:r>
      <w:r w:rsidRPr="00252B5B">
        <w:rPr>
          <w:sz w:val="22"/>
          <w:szCs w:val="22"/>
          <w:u w:val="single"/>
        </w:rPr>
        <w:tab/>
      </w:r>
      <w:r w:rsidRPr="00252B5B">
        <w:rPr>
          <w:sz w:val="22"/>
          <w:szCs w:val="22"/>
        </w:rPr>
        <w:t>/</w:t>
      </w:r>
      <w:r w:rsidRPr="00252B5B">
        <w:rPr>
          <w:sz w:val="22"/>
          <w:szCs w:val="22"/>
          <w:u w:val="single"/>
        </w:rPr>
        <w:t xml:space="preserve"> </w:t>
      </w:r>
      <w:r w:rsidRPr="00252B5B">
        <w:rPr>
          <w:sz w:val="22"/>
          <w:szCs w:val="22"/>
          <w:u w:val="single"/>
        </w:rPr>
        <w:tab/>
      </w:r>
    </w:p>
    <w:p w14:paraId="43BE32A9" w14:textId="77777777" w:rsidR="00FE58B9" w:rsidRPr="00C14DC4" w:rsidRDefault="00FE58B9" w:rsidP="00FE58B9">
      <w:pPr>
        <w:pStyle w:val="Titolo1"/>
        <w:ind w:left="782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C14DC4">
        <w:rPr>
          <w:rFonts w:ascii="Georgia" w:hAnsi="Georgia"/>
          <w:b w:val="0"/>
          <w:bCs w:val="0"/>
          <w:sz w:val="22"/>
          <w:szCs w:val="22"/>
        </w:rPr>
        <w:t>Firma</w:t>
      </w:r>
    </w:p>
    <w:p w14:paraId="72AA465F" w14:textId="77777777" w:rsidR="00FE58B9" w:rsidRDefault="00FE58B9" w:rsidP="00FE58B9">
      <w:pPr>
        <w:pStyle w:val="Titolo1"/>
        <w:tabs>
          <w:tab w:val="left" w:pos="6804"/>
        </w:tabs>
        <w:spacing w:before="0"/>
        <w:ind w:left="78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14:paraId="095AA792" w14:textId="77777777" w:rsidR="00FE58B9" w:rsidRDefault="00FE58B9" w:rsidP="00FE58B9">
      <w:pPr>
        <w:pStyle w:val="Titolo1"/>
        <w:tabs>
          <w:tab w:val="left" w:pos="6804"/>
        </w:tabs>
        <w:spacing w:before="0"/>
        <w:ind w:left="782"/>
        <w:rPr>
          <w:rFonts w:ascii="Georgia" w:hAnsi="Georgia"/>
          <w:sz w:val="22"/>
          <w:szCs w:val="22"/>
        </w:rPr>
      </w:pPr>
    </w:p>
    <w:p w14:paraId="75DB45A8" w14:textId="77777777" w:rsidR="00FE58B9" w:rsidRDefault="00FE58B9" w:rsidP="00FE58B9">
      <w:pPr>
        <w:pStyle w:val="Titolo1"/>
        <w:tabs>
          <w:tab w:val="left" w:pos="6804"/>
        </w:tabs>
        <w:spacing w:before="0"/>
        <w:ind w:left="78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___________________</w:t>
      </w:r>
    </w:p>
    <w:p w14:paraId="031354E3" w14:textId="77777777" w:rsidR="00FE58B9" w:rsidRPr="00E13CB9" w:rsidRDefault="00FE58B9" w:rsidP="00C14DC4">
      <w:pPr>
        <w:pStyle w:val="Titolo1"/>
        <w:tabs>
          <w:tab w:val="left" w:pos="10065"/>
        </w:tabs>
        <w:ind w:left="142"/>
        <w:jc w:val="both"/>
      </w:pPr>
    </w:p>
    <w:sectPr w:rsidR="00FE58B9" w:rsidRPr="00E13CB9" w:rsidSect="00C14DC4">
      <w:headerReference w:type="default" r:id="rId7"/>
      <w:pgSz w:w="11910" w:h="16840"/>
      <w:pgMar w:top="426" w:right="920" w:bottom="426" w:left="920" w:header="30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ADFE" w14:textId="77777777" w:rsidR="002A05F4" w:rsidRDefault="002A05F4">
      <w:r>
        <w:separator/>
      </w:r>
    </w:p>
  </w:endnote>
  <w:endnote w:type="continuationSeparator" w:id="0">
    <w:p w14:paraId="6A7C15F4" w14:textId="77777777" w:rsidR="002A05F4" w:rsidRDefault="002A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CBB7E" w14:textId="77777777" w:rsidR="002A05F4" w:rsidRDefault="002A05F4">
      <w:r>
        <w:separator/>
      </w:r>
    </w:p>
  </w:footnote>
  <w:footnote w:type="continuationSeparator" w:id="0">
    <w:p w14:paraId="387008F3" w14:textId="77777777" w:rsidR="002A05F4" w:rsidRDefault="002A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A5FC1" w14:textId="480C6925" w:rsidR="0079317C" w:rsidRDefault="00000000">
    <w:pPr>
      <w:pStyle w:val="Corpotesto"/>
      <w:spacing w:line="14" w:lineRule="auto"/>
      <w:rPr>
        <w:sz w:val="20"/>
      </w:rPr>
    </w:pPr>
    <w:r>
      <w:pict w14:anchorId="300A5FC5">
        <v:rect id="_x0000_s1029" style="position:absolute;margin-left:55.2pt;margin-top:93.1pt;width:484.8pt;height:.1pt;z-index:-251658752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F2D7E"/>
    <w:multiLevelType w:val="hybridMultilevel"/>
    <w:tmpl w:val="E1BC82FA"/>
    <w:lvl w:ilvl="0" w:tplc="24D8E6A4">
      <w:start w:val="1"/>
      <w:numFmt w:val="upperLetter"/>
      <w:lvlText w:val="%1)"/>
      <w:lvlJc w:val="left"/>
      <w:pPr>
        <w:ind w:left="573" w:hanging="360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it-IT" w:eastAsia="en-US" w:bidi="ar-SA"/>
      </w:rPr>
    </w:lvl>
    <w:lvl w:ilvl="1" w:tplc="A2AC4B0A">
      <w:numFmt w:val="bullet"/>
      <w:lvlText w:val=""/>
      <w:lvlJc w:val="left"/>
      <w:pPr>
        <w:ind w:left="921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AE25420">
      <w:numFmt w:val="bullet"/>
      <w:lvlText w:val=""/>
      <w:lvlJc w:val="left"/>
      <w:pPr>
        <w:ind w:left="1653" w:hanging="33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BEB6C998">
      <w:numFmt w:val="bullet"/>
      <w:lvlText w:val="•"/>
      <w:lvlJc w:val="left"/>
      <w:pPr>
        <w:ind w:left="2710" w:hanging="339"/>
      </w:pPr>
      <w:rPr>
        <w:rFonts w:hint="default"/>
        <w:lang w:val="it-IT" w:eastAsia="en-US" w:bidi="ar-SA"/>
      </w:rPr>
    </w:lvl>
    <w:lvl w:ilvl="4" w:tplc="6018D9CA">
      <w:numFmt w:val="bullet"/>
      <w:lvlText w:val="•"/>
      <w:lvlJc w:val="left"/>
      <w:pPr>
        <w:ind w:left="3761" w:hanging="339"/>
      </w:pPr>
      <w:rPr>
        <w:rFonts w:hint="default"/>
        <w:lang w:val="it-IT" w:eastAsia="en-US" w:bidi="ar-SA"/>
      </w:rPr>
    </w:lvl>
    <w:lvl w:ilvl="5" w:tplc="957C1922">
      <w:numFmt w:val="bullet"/>
      <w:lvlText w:val="•"/>
      <w:lvlJc w:val="left"/>
      <w:pPr>
        <w:ind w:left="4811" w:hanging="339"/>
      </w:pPr>
      <w:rPr>
        <w:rFonts w:hint="default"/>
        <w:lang w:val="it-IT" w:eastAsia="en-US" w:bidi="ar-SA"/>
      </w:rPr>
    </w:lvl>
    <w:lvl w:ilvl="6" w:tplc="9BE64E20">
      <w:numFmt w:val="bullet"/>
      <w:lvlText w:val="•"/>
      <w:lvlJc w:val="left"/>
      <w:pPr>
        <w:ind w:left="5862" w:hanging="339"/>
      </w:pPr>
      <w:rPr>
        <w:rFonts w:hint="default"/>
        <w:lang w:val="it-IT" w:eastAsia="en-US" w:bidi="ar-SA"/>
      </w:rPr>
    </w:lvl>
    <w:lvl w:ilvl="7" w:tplc="AB44C382">
      <w:numFmt w:val="bullet"/>
      <w:lvlText w:val="•"/>
      <w:lvlJc w:val="left"/>
      <w:pPr>
        <w:ind w:left="6912" w:hanging="339"/>
      </w:pPr>
      <w:rPr>
        <w:rFonts w:hint="default"/>
        <w:lang w:val="it-IT" w:eastAsia="en-US" w:bidi="ar-SA"/>
      </w:rPr>
    </w:lvl>
    <w:lvl w:ilvl="8" w:tplc="FDD6A864">
      <w:numFmt w:val="bullet"/>
      <w:lvlText w:val="•"/>
      <w:lvlJc w:val="left"/>
      <w:pPr>
        <w:ind w:left="7963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6E365F00"/>
    <w:multiLevelType w:val="hybridMultilevel"/>
    <w:tmpl w:val="C328636E"/>
    <w:lvl w:ilvl="0" w:tplc="7400C1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27DF6"/>
    <w:multiLevelType w:val="hybridMultilevel"/>
    <w:tmpl w:val="32625560"/>
    <w:lvl w:ilvl="0" w:tplc="9D02BCB4">
      <w:start w:val="1"/>
      <w:numFmt w:val="decimal"/>
      <w:lvlText w:val="%1."/>
      <w:lvlJc w:val="left"/>
      <w:pPr>
        <w:ind w:left="164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7027251">
    <w:abstractNumId w:val="0"/>
  </w:num>
  <w:num w:numId="2" w16cid:durableId="1365640840">
    <w:abstractNumId w:val="1"/>
  </w:num>
  <w:num w:numId="3" w16cid:durableId="1300064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17C"/>
    <w:rsid w:val="00252B5B"/>
    <w:rsid w:val="0029649D"/>
    <w:rsid w:val="002A05F4"/>
    <w:rsid w:val="002E18DA"/>
    <w:rsid w:val="003D05B0"/>
    <w:rsid w:val="0044521E"/>
    <w:rsid w:val="00447272"/>
    <w:rsid w:val="0046105B"/>
    <w:rsid w:val="00494773"/>
    <w:rsid w:val="004B5ECC"/>
    <w:rsid w:val="004D4E91"/>
    <w:rsid w:val="004D7C57"/>
    <w:rsid w:val="0052351B"/>
    <w:rsid w:val="005917C4"/>
    <w:rsid w:val="006579ED"/>
    <w:rsid w:val="00772AC8"/>
    <w:rsid w:val="00777488"/>
    <w:rsid w:val="0079317C"/>
    <w:rsid w:val="007D72A3"/>
    <w:rsid w:val="00893C6A"/>
    <w:rsid w:val="008D5361"/>
    <w:rsid w:val="00924A97"/>
    <w:rsid w:val="00956C7D"/>
    <w:rsid w:val="00993E79"/>
    <w:rsid w:val="009F5405"/>
    <w:rsid w:val="00BD46C6"/>
    <w:rsid w:val="00BF66AE"/>
    <w:rsid w:val="00C13737"/>
    <w:rsid w:val="00C14DC4"/>
    <w:rsid w:val="00C5306D"/>
    <w:rsid w:val="00C77E99"/>
    <w:rsid w:val="00C970EC"/>
    <w:rsid w:val="00CE1E83"/>
    <w:rsid w:val="00D9697D"/>
    <w:rsid w:val="00E13CB9"/>
    <w:rsid w:val="00E568CB"/>
    <w:rsid w:val="00EF1990"/>
    <w:rsid w:val="00F12699"/>
    <w:rsid w:val="00F50906"/>
    <w:rsid w:val="00F70A32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00A5F8A"/>
  <w15:docId w15:val="{C9DEF97F-9249-43CE-993A-B30D0139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2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1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8DA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1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8DA"/>
    <w:rPr>
      <w:rFonts w:ascii="Georgia" w:eastAsia="Georgia" w:hAnsi="Georgia" w:cs="Georg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alla Compilazione della Comunicazione Unica</dc:title>
  <dc:creator>InfoCamere scpa</dc:creator>
  <cp:lastModifiedBy>Giraldi Deborah</cp:lastModifiedBy>
  <cp:revision>33</cp:revision>
  <dcterms:created xsi:type="dcterms:W3CDTF">2024-10-31T14:32:00Z</dcterms:created>
  <dcterms:modified xsi:type="dcterms:W3CDTF">2024-11-03T22:25:00Z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2024-11-03T22:13:51Z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ebeb6126-bd7c-4dde-a352-bf28f39c2f96</vt:lpwstr>
  </property>
  <property fmtid="{D5CDD505-2E9C-101B-9397-08002B2CF9AE}" pid="11" name="MSIP_Label_5097a60d-5525-435b-8989-8eb48ac0c8cd_ContentBits">
    <vt:lpwstr>0</vt:lpwstr>
  </property>
</Properties>
</file>