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A819" w14:textId="5558F802" w:rsidR="00E43BEE" w:rsidRPr="00D11036" w:rsidRDefault="006B4E48" w:rsidP="00451F4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7F8B2CA" w14:textId="6E7D1FB5" w:rsidR="00E43BEE" w:rsidRPr="00E43BEE" w:rsidRDefault="00E43BEE" w:rsidP="00E43BEE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43BEE">
        <w:rPr>
          <w:rFonts w:ascii="Times New Roman" w:eastAsia="Times New Roman" w:hAnsi="Times New Roman" w:cs="Times New Roman"/>
          <w:b/>
          <w:bCs/>
          <w:sz w:val="36"/>
          <w:szCs w:val="36"/>
        </w:rPr>
        <w:t>ESITO AVVISO</w:t>
      </w:r>
    </w:p>
    <w:p w14:paraId="7390153B" w14:textId="6D44B603" w:rsidR="00E43BEE" w:rsidRDefault="00E43BEE" w:rsidP="00451F4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1659FBE5" w14:textId="0B229BD1" w:rsidR="00994954" w:rsidRDefault="00E43BEE" w:rsidP="00451F4A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E43BEE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994954">
        <w:rPr>
          <w:rFonts w:ascii="Times New Roman" w:hAnsi="Times New Roman" w:cs="Times New Roman"/>
          <w:b/>
          <w:bCs/>
          <w:sz w:val="28"/>
          <w:szCs w:val="28"/>
        </w:rPr>
        <w:t xml:space="preserve">Per l’individuazione di esperti, cui affidare incarichi di consulenza specialistica nell’ambito delle attività di ricostruzione nelle aree colpite dagli eventi sismici a far data dal 24 agosto 2016 e per l’integrazione tra gli interventi di ricostruzione </w:t>
      </w:r>
      <w:r w:rsidR="0048033C">
        <w:rPr>
          <w:rFonts w:ascii="Times New Roman" w:hAnsi="Times New Roman" w:cs="Times New Roman"/>
          <w:b/>
          <w:bCs/>
          <w:sz w:val="28"/>
          <w:szCs w:val="28"/>
        </w:rPr>
        <w:t xml:space="preserve">e gli interventi previsti dal piano complementare al PNRR di titolarità del </w:t>
      </w:r>
      <w:r w:rsidR="00E85283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48033C">
        <w:rPr>
          <w:rFonts w:ascii="Times New Roman" w:hAnsi="Times New Roman" w:cs="Times New Roman"/>
          <w:b/>
          <w:bCs/>
          <w:sz w:val="28"/>
          <w:szCs w:val="28"/>
        </w:rPr>
        <w:t>ommissario straordinario e per l’individuazione di una consulenza specialistica ai sub commissari negli ambiti paesaggistico – ambientali e storico – artistici della ricostruzione.“</w:t>
      </w:r>
    </w:p>
    <w:p w14:paraId="735513BA" w14:textId="4D696D87" w:rsidR="00E43BEE" w:rsidRPr="00E43BEE" w:rsidRDefault="00E43BEE" w:rsidP="00E43BEE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3BEE">
        <w:rPr>
          <w:rFonts w:ascii="Times New Roman" w:hAnsi="Times New Roman" w:cs="Times New Roman"/>
          <w:b/>
          <w:bCs/>
          <w:sz w:val="28"/>
          <w:szCs w:val="28"/>
        </w:rPr>
        <w:t xml:space="preserve">pubblicato in data </w:t>
      </w:r>
      <w:r w:rsidR="00994954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E43B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954">
        <w:rPr>
          <w:rFonts w:ascii="Times New Roman" w:hAnsi="Times New Roman" w:cs="Times New Roman"/>
          <w:b/>
          <w:bCs/>
          <w:sz w:val="28"/>
          <w:szCs w:val="28"/>
        </w:rPr>
        <w:t>ottobre</w:t>
      </w:r>
      <w:r w:rsidRPr="00E43BE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99495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07D0FBCF" w14:textId="4F6B066A" w:rsidR="00E43BEE" w:rsidRDefault="00E43BEE" w:rsidP="00451F4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57E1FCDA" w14:textId="71D2ABF6" w:rsidR="00E43BEE" w:rsidRDefault="00E43BEE" w:rsidP="00451F4A">
      <w:pPr>
        <w:spacing w:after="0" w:line="240" w:lineRule="auto"/>
        <w:ind w:left="0" w:firstLine="0"/>
        <w:rPr>
          <w:rFonts w:ascii="Times New Roman" w:hAnsi="Times New Roman" w:cs="Times New Roman"/>
        </w:rPr>
      </w:pPr>
      <w:bookmarkStart w:id="0" w:name="_Hlk101884554"/>
      <w:r w:rsidRPr="00E43BEE">
        <w:rPr>
          <w:rFonts w:ascii="Times New Roman" w:hAnsi="Times New Roman" w:cs="Times New Roman"/>
        </w:rPr>
        <w:t>Si comunica che in esito all</w:t>
      </w:r>
      <w:r w:rsidR="00CA5F8C">
        <w:rPr>
          <w:rFonts w:ascii="Times New Roman" w:hAnsi="Times New Roman" w:cs="Times New Roman"/>
        </w:rPr>
        <w:t>’ “</w:t>
      </w:r>
      <w:r w:rsidR="00CA5F8C">
        <w:rPr>
          <w:rFonts w:ascii="Times New Roman" w:hAnsi="Times New Roman" w:cs="Times New Roman"/>
          <w:i/>
          <w:iCs/>
        </w:rPr>
        <w:t>A</w:t>
      </w:r>
      <w:r w:rsidRPr="00CA5F8C">
        <w:rPr>
          <w:rFonts w:ascii="Times New Roman" w:hAnsi="Times New Roman" w:cs="Times New Roman"/>
          <w:i/>
          <w:iCs/>
        </w:rPr>
        <w:t xml:space="preserve">vviso </w:t>
      </w:r>
      <w:r w:rsidR="00CA5F8C" w:rsidRPr="00CA5F8C">
        <w:rPr>
          <w:rFonts w:ascii="Times New Roman" w:hAnsi="Times New Roman" w:cs="Times New Roman"/>
          <w:i/>
          <w:iCs/>
        </w:rPr>
        <w:t xml:space="preserve">pubblico per </w:t>
      </w:r>
      <w:r w:rsidR="00AC4A55" w:rsidRPr="00CA5F8C">
        <w:rPr>
          <w:rFonts w:ascii="Times New Roman" w:hAnsi="Times New Roman" w:cs="Times New Roman"/>
          <w:i/>
          <w:iCs/>
        </w:rPr>
        <w:t xml:space="preserve">l’individuazione di </w:t>
      </w:r>
      <w:r w:rsidR="002E510C">
        <w:rPr>
          <w:rFonts w:ascii="Times New Roman" w:hAnsi="Times New Roman" w:cs="Times New Roman"/>
          <w:i/>
          <w:iCs/>
        </w:rPr>
        <w:t>esperti</w:t>
      </w:r>
      <w:r w:rsidR="00E85283">
        <w:rPr>
          <w:rFonts w:ascii="Times New Roman" w:hAnsi="Times New Roman" w:cs="Times New Roman"/>
          <w:i/>
          <w:iCs/>
        </w:rPr>
        <w:t>, cui affidare incarichi di consulenza specialistica nell’ambito delle attività di ricostruzione nelle aree colpite dagli eventi sismici a far data dal 24 agosto 2016 e per l’integrazione tra gli interventi di ricostruzione e gli interventi previsti dal piano complementare al PNRR di titolarità del Commissario straordinario</w:t>
      </w:r>
      <w:r w:rsidR="00CA5F8C">
        <w:rPr>
          <w:rFonts w:ascii="Times New Roman" w:hAnsi="Times New Roman" w:cs="Times New Roman"/>
        </w:rPr>
        <w:t>”</w:t>
      </w:r>
      <w:r w:rsidRPr="00E43BEE">
        <w:rPr>
          <w:rFonts w:ascii="Times New Roman" w:hAnsi="Times New Roman" w:cs="Times New Roman"/>
        </w:rPr>
        <w:t xml:space="preserve">, pubblicato in data </w:t>
      </w:r>
      <w:r w:rsidR="002E510C">
        <w:rPr>
          <w:rFonts w:ascii="Times New Roman" w:hAnsi="Times New Roman" w:cs="Times New Roman"/>
        </w:rPr>
        <w:t>29</w:t>
      </w:r>
      <w:r w:rsidRPr="00E43BEE">
        <w:rPr>
          <w:rFonts w:ascii="Times New Roman" w:hAnsi="Times New Roman" w:cs="Times New Roman"/>
        </w:rPr>
        <w:t xml:space="preserve"> </w:t>
      </w:r>
      <w:r w:rsidR="002E510C">
        <w:rPr>
          <w:rFonts w:ascii="Times New Roman" w:hAnsi="Times New Roman" w:cs="Times New Roman"/>
        </w:rPr>
        <w:t>ottobre</w:t>
      </w:r>
      <w:r w:rsidRPr="00E43BEE">
        <w:rPr>
          <w:rFonts w:ascii="Times New Roman" w:hAnsi="Times New Roman" w:cs="Times New Roman"/>
        </w:rPr>
        <w:t xml:space="preserve"> 202</w:t>
      </w:r>
      <w:r w:rsidR="002E510C">
        <w:rPr>
          <w:rFonts w:ascii="Times New Roman" w:hAnsi="Times New Roman" w:cs="Times New Roman"/>
        </w:rPr>
        <w:t>1</w:t>
      </w:r>
      <w:r w:rsidRPr="00E43BEE">
        <w:rPr>
          <w:rFonts w:ascii="Times New Roman" w:hAnsi="Times New Roman" w:cs="Times New Roman"/>
        </w:rPr>
        <w:t xml:space="preserve"> sul sito del Commissario straordinario per il sisma 2016, sono stati </w:t>
      </w:r>
      <w:r>
        <w:rPr>
          <w:rFonts w:ascii="Times New Roman" w:hAnsi="Times New Roman" w:cs="Times New Roman"/>
        </w:rPr>
        <w:t xml:space="preserve">conferiti gli incarichi </w:t>
      </w:r>
      <w:r w:rsidR="00606A45">
        <w:rPr>
          <w:rFonts w:ascii="Times New Roman" w:hAnsi="Times New Roman" w:cs="Times New Roman"/>
        </w:rPr>
        <w:t>a</w:t>
      </w:r>
      <w:r w:rsidRPr="00E43BEE">
        <w:rPr>
          <w:rFonts w:ascii="Times New Roman" w:hAnsi="Times New Roman" w:cs="Times New Roman"/>
        </w:rPr>
        <w:t xml:space="preserve">i seguenti </w:t>
      </w:r>
      <w:r w:rsidR="008D73F8">
        <w:rPr>
          <w:rFonts w:ascii="Times New Roman" w:hAnsi="Times New Roman" w:cs="Times New Roman"/>
        </w:rPr>
        <w:t>esperti:</w:t>
      </w:r>
    </w:p>
    <w:bookmarkEnd w:id="0"/>
    <w:p w14:paraId="7A2FF12E" w14:textId="1C4463DE" w:rsidR="00E43BEE" w:rsidRDefault="00E43BEE" w:rsidP="00451F4A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06B7F7F8" w14:textId="77777777" w:rsidR="00E43BEE" w:rsidRPr="00E43BEE" w:rsidRDefault="00E43BEE" w:rsidP="00451F4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3544"/>
        <w:gridCol w:w="5244"/>
      </w:tblGrid>
      <w:tr w:rsidR="008D73F8" w14:paraId="121F23B4" w14:textId="77777777" w:rsidTr="00795009">
        <w:tc>
          <w:tcPr>
            <w:tcW w:w="3544" w:type="dxa"/>
          </w:tcPr>
          <w:p w14:paraId="3F10B4C3" w14:textId="0CCD8ED2" w:rsidR="008D73F8" w:rsidRPr="00E43BEE" w:rsidRDefault="008D73F8" w:rsidP="00451F4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bookmarkStart w:id="1" w:name="_Hlk101884492"/>
            <w:r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NOMINATIVO</w:t>
            </w:r>
          </w:p>
        </w:tc>
        <w:tc>
          <w:tcPr>
            <w:tcW w:w="5244" w:type="dxa"/>
          </w:tcPr>
          <w:p w14:paraId="5C144EC8" w14:textId="2FF7761A" w:rsidR="008D73F8" w:rsidRPr="00E43BEE" w:rsidRDefault="008D73F8" w:rsidP="00451F4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PROVVEDIMENTO DI CONFERIMENTO INCARICO</w:t>
            </w:r>
            <w:r w:rsidR="003F305C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 E CV </w:t>
            </w:r>
          </w:p>
        </w:tc>
      </w:tr>
      <w:tr w:rsidR="008D73F8" w14:paraId="34BC6645" w14:textId="77777777" w:rsidTr="00795009">
        <w:tc>
          <w:tcPr>
            <w:tcW w:w="3544" w:type="dxa"/>
          </w:tcPr>
          <w:p w14:paraId="0638AAB8" w14:textId="7A21BD2D" w:rsidR="008D73F8" w:rsidRDefault="00164E8D" w:rsidP="000A30F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Prof</w:t>
            </w:r>
            <w:r w:rsidR="008D73F8">
              <w:rPr>
                <w:rFonts w:ascii="Times New Roman" w:eastAsia="Times New Roman" w:hAnsi="Times New Roman" w:cs="Times New Roman"/>
                <w:sz w:val="22"/>
              </w:rPr>
              <w:t xml:space="preserve">.ssa     </w:t>
            </w:r>
            <w:r>
              <w:rPr>
                <w:rFonts w:ascii="Times New Roman" w:eastAsia="Times New Roman" w:hAnsi="Times New Roman" w:cs="Times New Roman"/>
                <w:sz w:val="22"/>
              </w:rPr>
              <w:t>FAGGIAN Alessandra</w:t>
            </w:r>
          </w:p>
        </w:tc>
        <w:tc>
          <w:tcPr>
            <w:tcW w:w="5244" w:type="dxa"/>
          </w:tcPr>
          <w:p w14:paraId="7FC7F2D9" w14:textId="7EDA0F0B" w:rsidR="008D73F8" w:rsidRPr="00B34D6F" w:rsidRDefault="00795009" w:rsidP="000A30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B34D6F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hyperlink r:id="rId7" w:history="1">
              <w:r w:rsidR="00B34D6F" w:rsidRPr="00B34D6F">
                <w:rPr>
                  <w:rStyle w:val="Collegamentoipertestuale"/>
                  <w:rFonts w:ascii="Times New Roman" w:eastAsia="Times New Roman" w:hAnsi="Times New Roman" w:cs="Times New Roman"/>
                  <w:sz w:val="22"/>
                </w:rPr>
                <w:t>elenco esperti e consulenti anno 2021</w:t>
              </w:r>
            </w:hyperlink>
          </w:p>
        </w:tc>
      </w:tr>
      <w:tr w:rsidR="008D73F8" w14:paraId="7BBBF13B" w14:textId="77777777" w:rsidTr="00795009">
        <w:tc>
          <w:tcPr>
            <w:tcW w:w="3544" w:type="dxa"/>
          </w:tcPr>
          <w:p w14:paraId="31B2FC91" w14:textId="24848FCD" w:rsidR="008D73F8" w:rsidRDefault="008D73F8" w:rsidP="000A30F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Prof.  </w:t>
            </w:r>
            <w:r w:rsidR="00FD1C33">
              <w:rPr>
                <w:rFonts w:ascii="Times New Roman" w:eastAsia="Times New Roman" w:hAnsi="Times New Roman" w:cs="Times New Roman"/>
                <w:sz w:val="22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2"/>
              </w:rPr>
              <w:t>S</w:t>
            </w:r>
            <w:r w:rsidR="00FD1C33">
              <w:rPr>
                <w:rFonts w:ascii="Times New Roman" w:eastAsia="Times New Roman" w:hAnsi="Times New Roman" w:cs="Times New Roman"/>
                <w:sz w:val="22"/>
              </w:rPr>
              <w:t>ARGOLINI Massimo</w:t>
            </w:r>
          </w:p>
        </w:tc>
        <w:tc>
          <w:tcPr>
            <w:tcW w:w="5244" w:type="dxa"/>
          </w:tcPr>
          <w:p w14:paraId="469275BF" w14:textId="6A0E0E36" w:rsidR="008D73F8" w:rsidRPr="00B34D6F" w:rsidRDefault="003F305C" w:rsidP="000A30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B34D6F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hyperlink r:id="rId8" w:history="1">
              <w:r w:rsidR="00B34D6F" w:rsidRPr="00B34D6F">
                <w:rPr>
                  <w:rStyle w:val="Collegamentoipertestuale"/>
                  <w:rFonts w:ascii="Times New Roman" w:eastAsia="Times New Roman" w:hAnsi="Times New Roman" w:cs="Times New Roman"/>
                  <w:sz w:val="22"/>
                </w:rPr>
                <w:t>elenco esperti e consulenti anno 2021</w:t>
              </w:r>
            </w:hyperlink>
          </w:p>
        </w:tc>
      </w:tr>
      <w:tr w:rsidR="008D73F8" w14:paraId="31921E61" w14:textId="77777777" w:rsidTr="00795009">
        <w:tc>
          <w:tcPr>
            <w:tcW w:w="3544" w:type="dxa"/>
          </w:tcPr>
          <w:p w14:paraId="4880E239" w14:textId="3AF560B0" w:rsidR="008D73F8" w:rsidRDefault="008D73F8" w:rsidP="000A30F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44" w:type="dxa"/>
          </w:tcPr>
          <w:p w14:paraId="51A7E893" w14:textId="77777777" w:rsidR="008D73F8" w:rsidRDefault="008D73F8" w:rsidP="000A30F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bookmarkEnd w:id="1"/>
    </w:tbl>
    <w:p w14:paraId="130F8473" w14:textId="77777777" w:rsidR="00D11036" w:rsidRDefault="00D11036" w:rsidP="00D1103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74C26298" w14:textId="33E20351" w:rsidR="00D11036" w:rsidRPr="00376EF4" w:rsidRDefault="00C200E9" w:rsidP="00D11036">
      <w:pPr>
        <w:spacing w:after="0" w:line="240" w:lineRule="auto"/>
        <w:ind w:left="0" w:firstLin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I</w:t>
      </w:r>
      <w:r w:rsidR="00D11036" w:rsidRPr="00E43BEE">
        <w:rPr>
          <w:rFonts w:ascii="Times New Roman" w:hAnsi="Times New Roman" w:cs="Times New Roman"/>
        </w:rPr>
        <w:t>n esito all</w:t>
      </w:r>
      <w:r w:rsidR="00D11036">
        <w:rPr>
          <w:rFonts w:ascii="Times New Roman" w:hAnsi="Times New Roman" w:cs="Times New Roman"/>
        </w:rPr>
        <w:t>’ “</w:t>
      </w:r>
      <w:r w:rsidR="00D11036">
        <w:rPr>
          <w:rFonts w:ascii="Times New Roman" w:hAnsi="Times New Roman" w:cs="Times New Roman"/>
          <w:i/>
          <w:iCs/>
        </w:rPr>
        <w:t>A</w:t>
      </w:r>
      <w:r w:rsidR="00D11036" w:rsidRPr="00CA5F8C">
        <w:rPr>
          <w:rFonts w:ascii="Times New Roman" w:hAnsi="Times New Roman" w:cs="Times New Roman"/>
          <w:i/>
          <w:iCs/>
        </w:rPr>
        <w:t xml:space="preserve">vviso pubblico per l’individuazione di </w:t>
      </w:r>
      <w:r w:rsidR="00D11036">
        <w:rPr>
          <w:rFonts w:ascii="Times New Roman" w:hAnsi="Times New Roman" w:cs="Times New Roman"/>
          <w:i/>
          <w:iCs/>
        </w:rPr>
        <w:t>una consulenza specialistica ai sub commissari negli ambiti paesaggistico – ambientali e storico – artistici della ricostruzione</w:t>
      </w:r>
      <w:r w:rsidR="00D11036">
        <w:rPr>
          <w:rFonts w:ascii="Times New Roman" w:hAnsi="Times New Roman" w:cs="Times New Roman"/>
        </w:rPr>
        <w:t>”</w:t>
      </w:r>
      <w:r w:rsidR="00D11036" w:rsidRPr="00E43BEE">
        <w:rPr>
          <w:rFonts w:ascii="Times New Roman" w:hAnsi="Times New Roman" w:cs="Times New Roman"/>
        </w:rPr>
        <w:t xml:space="preserve">, pubblicato in data </w:t>
      </w:r>
      <w:r w:rsidR="00D11036">
        <w:rPr>
          <w:rFonts w:ascii="Times New Roman" w:hAnsi="Times New Roman" w:cs="Times New Roman"/>
        </w:rPr>
        <w:t>29</w:t>
      </w:r>
      <w:r w:rsidR="00D11036" w:rsidRPr="00E43BEE">
        <w:rPr>
          <w:rFonts w:ascii="Times New Roman" w:hAnsi="Times New Roman" w:cs="Times New Roman"/>
        </w:rPr>
        <w:t xml:space="preserve"> </w:t>
      </w:r>
      <w:r w:rsidR="00D11036">
        <w:rPr>
          <w:rFonts w:ascii="Times New Roman" w:hAnsi="Times New Roman" w:cs="Times New Roman"/>
        </w:rPr>
        <w:t>ottobre</w:t>
      </w:r>
      <w:r w:rsidR="00D11036" w:rsidRPr="00E43BEE">
        <w:rPr>
          <w:rFonts w:ascii="Times New Roman" w:hAnsi="Times New Roman" w:cs="Times New Roman"/>
        </w:rPr>
        <w:t xml:space="preserve"> 202</w:t>
      </w:r>
      <w:r w:rsidR="00D11036">
        <w:rPr>
          <w:rFonts w:ascii="Times New Roman" w:hAnsi="Times New Roman" w:cs="Times New Roman"/>
        </w:rPr>
        <w:t>1</w:t>
      </w:r>
      <w:r w:rsidR="00D11036" w:rsidRPr="00E43BEE">
        <w:rPr>
          <w:rFonts w:ascii="Times New Roman" w:hAnsi="Times New Roman" w:cs="Times New Roman"/>
        </w:rPr>
        <w:t xml:space="preserve"> sul sito del Commissario straordinario per il sisma 2016, </w:t>
      </w:r>
      <w:r w:rsidR="00376EF4">
        <w:rPr>
          <w:rFonts w:ascii="Times New Roman" w:hAnsi="Times New Roman" w:cs="Times New Roman"/>
        </w:rPr>
        <w:t>è</w:t>
      </w:r>
      <w:r w:rsidR="00D11036" w:rsidRPr="00E43BEE">
        <w:rPr>
          <w:rFonts w:ascii="Times New Roman" w:hAnsi="Times New Roman" w:cs="Times New Roman"/>
        </w:rPr>
        <w:t xml:space="preserve"> stat</w:t>
      </w:r>
      <w:r w:rsidR="00376EF4">
        <w:rPr>
          <w:rFonts w:ascii="Times New Roman" w:hAnsi="Times New Roman" w:cs="Times New Roman"/>
        </w:rPr>
        <w:t>o</w:t>
      </w:r>
      <w:r w:rsidR="00D11036" w:rsidRPr="00E43BEE">
        <w:rPr>
          <w:rFonts w:ascii="Times New Roman" w:hAnsi="Times New Roman" w:cs="Times New Roman"/>
        </w:rPr>
        <w:t xml:space="preserve"> </w:t>
      </w:r>
      <w:r w:rsidR="00D11036">
        <w:rPr>
          <w:rFonts w:ascii="Times New Roman" w:hAnsi="Times New Roman" w:cs="Times New Roman"/>
        </w:rPr>
        <w:t>conferit</w:t>
      </w:r>
      <w:r w:rsidR="00376EF4">
        <w:rPr>
          <w:rFonts w:ascii="Times New Roman" w:hAnsi="Times New Roman" w:cs="Times New Roman"/>
        </w:rPr>
        <w:t>o</w:t>
      </w:r>
      <w:r w:rsidR="00D11036">
        <w:rPr>
          <w:rFonts w:ascii="Times New Roman" w:hAnsi="Times New Roman" w:cs="Times New Roman"/>
        </w:rPr>
        <w:t xml:space="preserve"> </w:t>
      </w:r>
      <w:r w:rsidR="00376EF4">
        <w:rPr>
          <w:rFonts w:ascii="Times New Roman" w:hAnsi="Times New Roman" w:cs="Times New Roman"/>
        </w:rPr>
        <w:t>l’</w:t>
      </w:r>
      <w:r w:rsidR="00D11036">
        <w:rPr>
          <w:rFonts w:ascii="Times New Roman" w:hAnsi="Times New Roman" w:cs="Times New Roman"/>
        </w:rPr>
        <w:t>incaric</w:t>
      </w:r>
      <w:r w:rsidR="00376EF4">
        <w:rPr>
          <w:rFonts w:ascii="Times New Roman" w:hAnsi="Times New Roman" w:cs="Times New Roman"/>
        </w:rPr>
        <w:t>o</w:t>
      </w:r>
      <w:r w:rsidR="00D11036">
        <w:rPr>
          <w:rFonts w:ascii="Times New Roman" w:hAnsi="Times New Roman" w:cs="Times New Roman"/>
        </w:rPr>
        <w:t xml:space="preserve"> a</w:t>
      </w:r>
      <w:r w:rsidR="00376EF4">
        <w:rPr>
          <w:rFonts w:ascii="Times New Roman" w:hAnsi="Times New Roman" w:cs="Times New Roman"/>
        </w:rPr>
        <w:t>l</w:t>
      </w:r>
      <w:r w:rsidR="00D11036" w:rsidRPr="00E43BEE">
        <w:rPr>
          <w:rFonts w:ascii="Times New Roman" w:hAnsi="Times New Roman" w:cs="Times New Roman"/>
        </w:rPr>
        <w:t xml:space="preserve"> seguent</w:t>
      </w:r>
      <w:r w:rsidR="00376EF4">
        <w:rPr>
          <w:rFonts w:ascii="Times New Roman" w:hAnsi="Times New Roman" w:cs="Times New Roman"/>
        </w:rPr>
        <w:t>e</w:t>
      </w:r>
      <w:r w:rsidR="00D11036" w:rsidRPr="00E43BEE">
        <w:rPr>
          <w:rFonts w:ascii="Times New Roman" w:hAnsi="Times New Roman" w:cs="Times New Roman"/>
        </w:rPr>
        <w:t xml:space="preserve"> </w:t>
      </w:r>
      <w:r w:rsidR="00376EF4">
        <w:rPr>
          <w:rFonts w:ascii="Times New Roman" w:hAnsi="Times New Roman" w:cs="Times New Roman"/>
        </w:rPr>
        <w:t>consulente</w:t>
      </w:r>
      <w:r w:rsidR="00D11036">
        <w:rPr>
          <w:rFonts w:ascii="Times New Roman" w:hAnsi="Times New Roman" w:cs="Times New Roman"/>
        </w:rPr>
        <w:t>:</w:t>
      </w:r>
    </w:p>
    <w:p w14:paraId="6FB2FF37" w14:textId="413704E6" w:rsidR="00E43BEE" w:rsidRDefault="00E43BEE" w:rsidP="00451F4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76C3D3A1" w14:textId="5A12E54B" w:rsidR="00E43BEE" w:rsidRDefault="00E43BEE" w:rsidP="00451F4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3544"/>
        <w:gridCol w:w="5244"/>
      </w:tblGrid>
      <w:tr w:rsidR="00D11036" w:rsidRPr="00E43BEE" w14:paraId="1D51861C" w14:textId="77777777" w:rsidTr="001B5DC0">
        <w:tc>
          <w:tcPr>
            <w:tcW w:w="3544" w:type="dxa"/>
          </w:tcPr>
          <w:p w14:paraId="4CEE0607" w14:textId="77777777" w:rsidR="00D11036" w:rsidRPr="00E43BEE" w:rsidRDefault="00D11036" w:rsidP="001B5DC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NOMINATIVO</w:t>
            </w:r>
          </w:p>
        </w:tc>
        <w:tc>
          <w:tcPr>
            <w:tcW w:w="5244" w:type="dxa"/>
          </w:tcPr>
          <w:p w14:paraId="626A2670" w14:textId="77777777" w:rsidR="00D11036" w:rsidRPr="00E43BEE" w:rsidRDefault="00D11036" w:rsidP="001B5DC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PROVVEDIMENTO DI CONFERIMENTO INCARICO E CV </w:t>
            </w:r>
          </w:p>
        </w:tc>
      </w:tr>
      <w:tr w:rsidR="00D11036" w14:paraId="51CD20A2" w14:textId="77777777" w:rsidTr="001B5DC0">
        <w:tc>
          <w:tcPr>
            <w:tcW w:w="3544" w:type="dxa"/>
          </w:tcPr>
          <w:p w14:paraId="5B929778" w14:textId="77777777" w:rsidR="00D11036" w:rsidRPr="00E3357A" w:rsidRDefault="00D11036" w:rsidP="001B5DC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E3357A">
              <w:rPr>
                <w:rFonts w:ascii="Times New Roman" w:eastAsia="Times New Roman" w:hAnsi="Times New Roman" w:cs="Times New Roman"/>
                <w:sz w:val="22"/>
              </w:rPr>
              <w:t xml:space="preserve">Arch.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      </w:t>
            </w:r>
            <w:r w:rsidRPr="00E3357A">
              <w:rPr>
                <w:rFonts w:ascii="Times New Roman" w:eastAsia="Times New Roman" w:hAnsi="Times New Roman" w:cs="Times New Roman"/>
                <w:sz w:val="22"/>
              </w:rPr>
              <w:t>CERIBELLI Giulia</w:t>
            </w:r>
          </w:p>
        </w:tc>
        <w:tc>
          <w:tcPr>
            <w:tcW w:w="5244" w:type="dxa"/>
          </w:tcPr>
          <w:p w14:paraId="21C9B262" w14:textId="77777777" w:rsidR="00D11036" w:rsidRDefault="00D11036" w:rsidP="001B5DC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>
              <w:t xml:space="preserve"> </w:t>
            </w:r>
            <w:hyperlink r:id="rId9" w:history="1">
              <w:r w:rsidRPr="00B34D6F">
                <w:rPr>
                  <w:rStyle w:val="Collegamentoipertestuale"/>
                  <w:rFonts w:ascii="Times New Roman" w:eastAsia="Times New Roman" w:hAnsi="Times New Roman" w:cs="Times New Roman"/>
                  <w:sz w:val="22"/>
                </w:rPr>
                <w:t>elenco esperti e consulenti anno 2021</w:t>
              </w:r>
            </w:hyperlink>
          </w:p>
        </w:tc>
      </w:tr>
      <w:tr w:rsidR="00D11036" w14:paraId="1D84C32E" w14:textId="77777777" w:rsidTr="001B5DC0">
        <w:tc>
          <w:tcPr>
            <w:tcW w:w="3544" w:type="dxa"/>
          </w:tcPr>
          <w:p w14:paraId="1BC6B921" w14:textId="77777777" w:rsidR="00D11036" w:rsidRDefault="00D11036" w:rsidP="001B5DC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44" w:type="dxa"/>
          </w:tcPr>
          <w:p w14:paraId="31B8E70E" w14:textId="77777777" w:rsidR="00D11036" w:rsidRDefault="00D11036" w:rsidP="001B5DC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1F345EA" w14:textId="77777777" w:rsidR="00D11036" w:rsidRPr="00451F4A" w:rsidRDefault="00D11036" w:rsidP="00451F4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0D5D457F" w14:textId="6FC9303B" w:rsidR="005654C8" w:rsidRDefault="00363697" w:rsidP="003B33F5">
      <w:pPr>
        <w:spacing w:after="0" w:line="264" w:lineRule="auto"/>
        <w:ind w:left="0" w:firstLine="709"/>
        <w:rPr>
          <w:rFonts w:ascii="Times New Roman" w:hAnsi="Times New Roman" w:cs="Times New Roman"/>
        </w:rPr>
      </w:pPr>
      <w:bookmarkStart w:id="2" w:name="_Hlk54619652"/>
      <w:bookmarkStart w:id="3" w:name="_Hlk54619605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 Direttore generale</w:t>
      </w:r>
    </w:p>
    <w:p w14:paraId="0C2473EC" w14:textId="28D09745" w:rsidR="005654C8" w:rsidRPr="002911D2" w:rsidRDefault="00363697" w:rsidP="002911D2">
      <w:pPr>
        <w:spacing w:after="0" w:line="264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F.to dott.ssa Claudiana Di Nardo</w:t>
      </w:r>
      <w:bookmarkEnd w:id="2"/>
      <w:bookmarkEnd w:id="3"/>
    </w:p>
    <w:p w14:paraId="1D701E84" w14:textId="788E79CE" w:rsidR="00763A89" w:rsidRPr="00A05C39" w:rsidRDefault="005654C8" w:rsidP="00A05C39">
      <w:pPr>
        <w:spacing w:after="0" w:line="264" w:lineRule="auto"/>
        <w:ind w:left="4955"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14:paraId="123072E5" w14:textId="67B48931" w:rsidR="00763A89" w:rsidRDefault="00763A89" w:rsidP="005654C8">
      <w:pPr>
        <w:spacing w:after="0" w:line="264" w:lineRule="auto"/>
        <w:ind w:left="4955" w:hanging="4955"/>
        <w:rPr>
          <w:rFonts w:ascii="Times New Roman" w:hAnsi="Times New Roman" w:cs="Times New Roman"/>
          <w:iCs/>
        </w:rPr>
      </w:pPr>
    </w:p>
    <w:p w14:paraId="214E8232" w14:textId="5BE57D9F" w:rsidR="00763A89" w:rsidRDefault="00763A89" w:rsidP="00763A89">
      <w:pPr>
        <w:spacing w:after="0" w:line="264" w:lineRule="auto"/>
        <w:ind w:left="0" w:firstLine="0"/>
        <w:rPr>
          <w:rFonts w:ascii="Times New Roman" w:hAnsi="Times New Roman" w:cs="Times New Roman"/>
          <w:iCs/>
        </w:rPr>
      </w:pPr>
    </w:p>
    <w:p w14:paraId="3EB347C8" w14:textId="7ED587FD" w:rsidR="00763A89" w:rsidRDefault="00763A89" w:rsidP="00763A89">
      <w:pPr>
        <w:spacing w:after="0" w:line="264" w:lineRule="auto"/>
        <w:ind w:left="708" w:firstLine="0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763A89">
        <w:rPr>
          <w:rFonts w:ascii="Times New Roman" w:hAnsi="Times New Roman" w:cs="Times New Roman"/>
          <w:iCs/>
          <w:sz w:val="18"/>
          <w:szCs w:val="18"/>
        </w:rPr>
        <w:t>Documento informatico firmato digitalmente ai sensi del testo unico D.P.R. 28/12/2000 n. 445, del</w:t>
      </w:r>
    </w:p>
    <w:p w14:paraId="0E112537" w14:textId="1BD7BE7B" w:rsidR="00763A89" w:rsidRPr="00763A89" w:rsidRDefault="00763A89" w:rsidP="00763A89">
      <w:pPr>
        <w:spacing w:after="0" w:line="264" w:lineRule="auto"/>
        <w:ind w:left="708" w:firstLine="0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763A89">
        <w:rPr>
          <w:rFonts w:ascii="Times New Roman" w:hAnsi="Times New Roman" w:cs="Times New Roman"/>
          <w:iCs/>
          <w:sz w:val="18"/>
          <w:szCs w:val="18"/>
        </w:rPr>
        <w:t>D.Lgs. 07/03/2005 n. 82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763A89">
        <w:rPr>
          <w:rFonts w:ascii="Times New Roman" w:hAnsi="Times New Roman" w:cs="Times New Roman"/>
          <w:iCs/>
          <w:sz w:val="18"/>
          <w:szCs w:val="18"/>
        </w:rPr>
        <w:t>e norme collegate, il quale sostituisce il testo cartaceo e la firma autografa</w:t>
      </w:r>
    </w:p>
    <w:sectPr w:rsidR="00763A89" w:rsidRPr="00763A89" w:rsidSect="0050719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4" w:right="1134" w:bottom="1559" w:left="1134" w:header="425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6A9F" w14:textId="77777777" w:rsidR="00C04EED" w:rsidRDefault="00C04EED" w:rsidP="004A6CD8">
      <w:pPr>
        <w:spacing w:after="0" w:line="240" w:lineRule="auto"/>
      </w:pPr>
      <w:r>
        <w:separator/>
      </w:r>
    </w:p>
  </w:endnote>
  <w:endnote w:type="continuationSeparator" w:id="0">
    <w:p w14:paraId="0F926CAA" w14:textId="77777777" w:rsidR="00C04EED" w:rsidRDefault="00C04EED" w:rsidP="004A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04069669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68C5D69" w14:textId="77777777" w:rsidR="008E69FB" w:rsidRDefault="008E69FB" w:rsidP="00E1264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1E826F0" w14:textId="77777777" w:rsidR="008E69FB" w:rsidRDefault="008E69FB" w:rsidP="008E69F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7327374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7ADC684" w14:textId="77777777" w:rsidR="008E69FB" w:rsidRDefault="008E69FB" w:rsidP="00E1264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7F56C9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sdt>
    <w:sdtPr>
      <w:id w:val="-2727849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A59EDA" w14:textId="77777777" w:rsidR="004E5DB5" w:rsidRDefault="004E5DB5" w:rsidP="008E69FB">
        <w:pPr>
          <w:pStyle w:val="Pidipagina"/>
          <w:ind w:right="360"/>
        </w:pPr>
        <w:r>
          <w:rPr>
            <w:noProof/>
            <w:lang w:eastAsia="it-IT"/>
          </w:rPr>
          <w:drawing>
            <wp:anchor distT="0" distB="0" distL="114300" distR="114300" simplePos="0" relativeHeight="251679744" behindDoc="1" locked="0" layoutInCell="1" allowOverlap="1" wp14:anchorId="0B5F7597" wp14:editId="682EDE9F">
              <wp:simplePos x="0" y="0"/>
              <wp:positionH relativeFrom="page">
                <wp:posOffset>0</wp:posOffset>
              </wp:positionH>
              <wp:positionV relativeFrom="page">
                <wp:posOffset>9721215</wp:posOffset>
              </wp:positionV>
              <wp:extent cx="7635600" cy="795600"/>
              <wp:effectExtent l="0" t="0" r="0" b="5080"/>
              <wp:wrapNone/>
              <wp:docPr id="9" name="Immagin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foot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5600" cy="7956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CCBF66D" w14:textId="77777777" w:rsidR="007B0DF6" w:rsidRPr="00E310F4" w:rsidRDefault="00C04EED" w:rsidP="00E310F4">
        <w:pPr>
          <w:pStyle w:val="Pidipagina"/>
          <w:jc w:val="center"/>
          <w:rPr>
            <w:sz w:val="20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0056" w14:textId="77777777" w:rsidR="002C0CFC" w:rsidRDefault="002C0CF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5FC7A767" wp14:editId="096DFDDA">
          <wp:simplePos x="0" y="0"/>
          <wp:positionH relativeFrom="page">
            <wp:posOffset>0</wp:posOffset>
          </wp:positionH>
          <wp:positionV relativeFrom="page">
            <wp:posOffset>9721215</wp:posOffset>
          </wp:positionV>
          <wp:extent cx="7563600" cy="81360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35EE" w14:textId="77777777" w:rsidR="00C04EED" w:rsidRDefault="00C04EED" w:rsidP="004A6CD8">
      <w:pPr>
        <w:spacing w:after="0" w:line="240" w:lineRule="auto"/>
      </w:pPr>
      <w:r>
        <w:separator/>
      </w:r>
    </w:p>
  </w:footnote>
  <w:footnote w:type="continuationSeparator" w:id="0">
    <w:p w14:paraId="4343E347" w14:textId="77777777" w:rsidR="00C04EED" w:rsidRDefault="00C04EED" w:rsidP="004A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2DDF" w14:textId="77777777" w:rsidR="007E2316" w:rsidRDefault="00451A2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8720" behindDoc="1" locked="0" layoutInCell="1" allowOverlap="1" wp14:anchorId="0E2AF1E3" wp14:editId="208E3A4E">
          <wp:simplePos x="0" y="0"/>
          <wp:positionH relativeFrom="page">
            <wp:posOffset>0</wp:posOffset>
          </wp:positionH>
          <wp:positionV relativeFrom="page">
            <wp:posOffset>6459</wp:posOffset>
          </wp:positionV>
          <wp:extent cx="7560000" cy="1689882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stata_Faraboll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89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7B32" w14:textId="77777777" w:rsidR="00135FEC" w:rsidRPr="00577D7B" w:rsidRDefault="002C0CFC" w:rsidP="00577D7B">
    <w:pPr>
      <w:spacing w:after="0" w:line="240" w:lineRule="auto"/>
      <w:ind w:right="-1"/>
      <w:rPr>
        <w:rFonts w:ascii="Palace Script MT" w:hAnsi="Palace Script MT" w:cs="Palace Script MT"/>
        <w:i/>
        <w:iCs/>
        <w:spacing w:val="20"/>
        <w:sz w:val="16"/>
        <w:szCs w:val="16"/>
      </w:rPr>
    </w:pPr>
    <w:r>
      <w:rPr>
        <w:rFonts w:ascii="Palace Script MT" w:hAnsi="Palace Script MT" w:cs="Palace Script MT"/>
        <w:i/>
        <w:iCs/>
        <w:noProof/>
        <w:spacing w:val="20"/>
        <w:sz w:val="16"/>
        <w:szCs w:val="16"/>
      </w:rPr>
      <w:drawing>
        <wp:anchor distT="0" distB="0" distL="114300" distR="114300" simplePos="0" relativeHeight="251667456" behindDoc="1" locked="0" layoutInCell="1" allowOverlap="1" wp14:anchorId="691F5F83" wp14:editId="73A0180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70280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ata_Faraboll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0860"/>
    <w:multiLevelType w:val="hybridMultilevel"/>
    <w:tmpl w:val="E18E9A64"/>
    <w:lvl w:ilvl="0" w:tplc="D7EE4956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283091"/>
    <w:multiLevelType w:val="hybridMultilevel"/>
    <w:tmpl w:val="C2B8A728"/>
    <w:lvl w:ilvl="0" w:tplc="D7EE4956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9282A34"/>
    <w:multiLevelType w:val="hybridMultilevel"/>
    <w:tmpl w:val="6CE281BE"/>
    <w:lvl w:ilvl="0" w:tplc="67DCFBD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25C0B"/>
    <w:multiLevelType w:val="hybridMultilevel"/>
    <w:tmpl w:val="C2DC0166"/>
    <w:lvl w:ilvl="0" w:tplc="D7EE49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41013"/>
    <w:multiLevelType w:val="hybridMultilevel"/>
    <w:tmpl w:val="123E289A"/>
    <w:lvl w:ilvl="0" w:tplc="72A8234A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642478">
    <w:abstractNumId w:val="4"/>
  </w:num>
  <w:num w:numId="2" w16cid:durableId="1921480678">
    <w:abstractNumId w:val="1"/>
  </w:num>
  <w:num w:numId="3" w16cid:durableId="41634241">
    <w:abstractNumId w:val="2"/>
  </w:num>
  <w:num w:numId="4" w16cid:durableId="531115335">
    <w:abstractNumId w:val="3"/>
  </w:num>
  <w:num w:numId="5" w16cid:durableId="334265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9E4"/>
    <w:rsid w:val="00003588"/>
    <w:rsid w:val="00005E4E"/>
    <w:rsid w:val="00006928"/>
    <w:rsid w:val="00006B07"/>
    <w:rsid w:val="00007C8D"/>
    <w:rsid w:val="000137AA"/>
    <w:rsid w:val="00020DC3"/>
    <w:rsid w:val="000329C0"/>
    <w:rsid w:val="0003450E"/>
    <w:rsid w:val="00041A10"/>
    <w:rsid w:val="00044B9D"/>
    <w:rsid w:val="00046D1A"/>
    <w:rsid w:val="000474F4"/>
    <w:rsid w:val="00051731"/>
    <w:rsid w:val="00060954"/>
    <w:rsid w:val="00061A8E"/>
    <w:rsid w:val="000635FA"/>
    <w:rsid w:val="00071854"/>
    <w:rsid w:val="00073F4E"/>
    <w:rsid w:val="0007433A"/>
    <w:rsid w:val="0008276C"/>
    <w:rsid w:val="00097DFC"/>
    <w:rsid w:val="000A0489"/>
    <w:rsid w:val="000A30FE"/>
    <w:rsid w:val="000A6BDA"/>
    <w:rsid w:val="000C524F"/>
    <w:rsid w:val="000C5B50"/>
    <w:rsid w:val="000D1E3B"/>
    <w:rsid w:val="000D5944"/>
    <w:rsid w:val="000D61AB"/>
    <w:rsid w:val="000D756A"/>
    <w:rsid w:val="000E7BBD"/>
    <w:rsid w:val="000F05AF"/>
    <w:rsid w:val="000F0B92"/>
    <w:rsid w:val="000F2001"/>
    <w:rsid w:val="000F4A26"/>
    <w:rsid w:val="00105AA0"/>
    <w:rsid w:val="00105E61"/>
    <w:rsid w:val="00113D4E"/>
    <w:rsid w:val="00122A11"/>
    <w:rsid w:val="00135FEC"/>
    <w:rsid w:val="00142CD2"/>
    <w:rsid w:val="001470D4"/>
    <w:rsid w:val="0015004C"/>
    <w:rsid w:val="001501E1"/>
    <w:rsid w:val="00151439"/>
    <w:rsid w:val="00151467"/>
    <w:rsid w:val="00157BE6"/>
    <w:rsid w:val="00160489"/>
    <w:rsid w:val="00164E8D"/>
    <w:rsid w:val="00167313"/>
    <w:rsid w:val="0018233A"/>
    <w:rsid w:val="00183C2A"/>
    <w:rsid w:val="0018489E"/>
    <w:rsid w:val="001853C7"/>
    <w:rsid w:val="00196A5A"/>
    <w:rsid w:val="001A0732"/>
    <w:rsid w:val="001A5BF8"/>
    <w:rsid w:val="001B3C97"/>
    <w:rsid w:val="001B6328"/>
    <w:rsid w:val="001C28B2"/>
    <w:rsid w:val="001C586A"/>
    <w:rsid w:val="001C6CF9"/>
    <w:rsid w:val="001D6A62"/>
    <w:rsid w:val="001D6FF5"/>
    <w:rsid w:val="001E0FAE"/>
    <w:rsid w:val="001E3087"/>
    <w:rsid w:val="001F0C0B"/>
    <w:rsid w:val="002076F5"/>
    <w:rsid w:val="00223BF8"/>
    <w:rsid w:val="002329D8"/>
    <w:rsid w:val="002333A5"/>
    <w:rsid w:val="002417E9"/>
    <w:rsid w:val="00244A3F"/>
    <w:rsid w:val="00247879"/>
    <w:rsid w:val="0025042B"/>
    <w:rsid w:val="00254F56"/>
    <w:rsid w:val="002607E2"/>
    <w:rsid w:val="00270FEF"/>
    <w:rsid w:val="00272393"/>
    <w:rsid w:val="0028091E"/>
    <w:rsid w:val="00283FBA"/>
    <w:rsid w:val="00285880"/>
    <w:rsid w:val="002911D2"/>
    <w:rsid w:val="00292B5A"/>
    <w:rsid w:val="00292D9F"/>
    <w:rsid w:val="002A141F"/>
    <w:rsid w:val="002C0363"/>
    <w:rsid w:val="002C0CFC"/>
    <w:rsid w:val="002C11A5"/>
    <w:rsid w:val="002D144A"/>
    <w:rsid w:val="002E28B3"/>
    <w:rsid w:val="002E510C"/>
    <w:rsid w:val="002F3D80"/>
    <w:rsid w:val="002F6F2B"/>
    <w:rsid w:val="003009C9"/>
    <w:rsid w:val="003027D6"/>
    <w:rsid w:val="003031CE"/>
    <w:rsid w:val="003043E6"/>
    <w:rsid w:val="00314CFE"/>
    <w:rsid w:val="00316772"/>
    <w:rsid w:val="003216B7"/>
    <w:rsid w:val="003266C1"/>
    <w:rsid w:val="00334E10"/>
    <w:rsid w:val="00346663"/>
    <w:rsid w:val="00355B1A"/>
    <w:rsid w:val="00360F03"/>
    <w:rsid w:val="00363697"/>
    <w:rsid w:val="00373E9D"/>
    <w:rsid w:val="00376EF4"/>
    <w:rsid w:val="003851C3"/>
    <w:rsid w:val="00386682"/>
    <w:rsid w:val="003928BD"/>
    <w:rsid w:val="00395811"/>
    <w:rsid w:val="003A0550"/>
    <w:rsid w:val="003A31EA"/>
    <w:rsid w:val="003A374E"/>
    <w:rsid w:val="003B01AA"/>
    <w:rsid w:val="003B33F5"/>
    <w:rsid w:val="003B70B0"/>
    <w:rsid w:val="003C0B68"/>
    <w:rsid w:val="003C15D3"/>
    <w:rsid w:val="003C69B9"/>
    <w:rsid w:val="003D5B59"/>
    <w:rsid w:val="003E62B4"/>
    <w:rsid w:val="003F1D53"/>
    <w:rsid w:val="003F305C"/>
    <w:rsid w:val="00411F3C"/>
    <w:rsid w:val="00426322"/>
    <w:rsid w:val="00430A2D"/>
    <w:rsid w:val="00431B1B"/>
    <w:rsid w:val="00437753"/>
    <w:rsid w:val="004414C8"/>
    <w:rsid w:val="00445813"/>
    <w:rsid w:val="00446ECD"/>
    <w:rsid w:val="004470D4"/>
    <w:rsid w:val="00451A25"/>
    <w:rsid w:val="00451F4A"/>
    <w:rsid w:val="00453204"/>
    <w:rsid w:val="00463FE7"/>
    <w:rsid w:val="00473AB0"/>
    <w:rsid w:val="00474E3B"/>
    <w:rsid w:val="00477FA2"/>
    <w:rsid w:val="0048033C"/>
    <w:rsid w:val="0048308D"/>
    <w:rsid w:val="00485EE8"/>
    <w:rsid w:val="004945DA"/>
    <w:rsid w:val="004A1206"/>
    <w:rsid w:val="004A6CD8"/>
    <w:rsid w:val="004A7472"/>
    <w:rsid w:val="004B0FEE"/>
    <w:rsid w:val="004B16A9"/>
    <w:rsid w:val="004B4C34"/>
    <w:rsid w:val="004B5743"/>
    <w:rsid w:val="004C00E2"/>
    <w:rsid w:val="004E5DB5"/>
    <w:rsid w:val="004F057C"/>
    <w:rsid w:val="004F3233"/>
    <w:rsid w:val="00500EEC"/>
    <w:rsid w:val="00504F38"/>
    <w:rsid w:val="00507199"/>
    <w:rsid w:val="00520CD6"/>
    <w:rsid w:val="005217BF"/>
    <w:rsid w:val="00530785"/>
    <w:rsid w:val="005439E5"/>
    <w:rsid w:val="005518C1"/>
    <w:rsid w:val="005654C8"/>
    <w:rsid w:val="00576D1F"/>
    <w:rsid w:val="00577D7B"/>
    <w:rsid w:val="00581122"/>
    <w:rsid w:val="00584FA7"/>
    <w:rsid w:val="005873D0"/>
    <w:rsid w:val="00591A3E"/>
    <w:rsid w:val="005A50A9"/>
    <w:rsid w:val="005A7216"/>
    <w:rsid w:val="005D2661"/>
    <w:rsid w:val="005D5858"/>
    <w:rsid w:val="005E1608"/>
    <w:rsid w:val="005F4AA1"/>
    <w:rsid w:val="00606A45"/>
    <w:rsid w:val="0061246E"/>
    <w:rsid w:val="006172F2"/>
    <w:rsid w:val="00621E7D"/>
    <w:rsid w:val="006268AB"/>
    <w:rsid w:val="00627182"/>
    <w:rsid w:val="00642BB0"/>
    <w:rsid w:val="00642DFA"/>
    <w:rsid w:val="00651AB3"/>
    <w:rsid w:val="00660486"/>
    <w:rsid w:val="00663C2C"/>
    <w:rsid w:val="00664183"/>
    <w:rsid w:val="0066463C"/>
    <w:rsid w:val="00666723"/>
    <w:rsid w:val="00674A49"/>
    <w:rsid w:val="006777C7"/>
    <w:rsid w:val="00696377"/>
    <w:rsid w:val="006A01D5"/>
    <w:rsid w:val="006A0F84"/>
    <w:rsid w:val="006A40FF"/>
    <w:rsid w:val="006B0017"/>
    <w:rsid w:val="006B4E48"/>
    <w:rsid w:val="006B5606"/>
    <w:rsid w:val="006C3311"/>
    <w:rsid w:val="006C4806"/>
    <w:rsid w:val="006D20F4"/>
    <w:rsid w:val="006E4399"/>
    <w:rsid w:val="00703D43"/>
    <w:rsid w:val="00712130"/>
    <w:rsid w:val="00723F3A"/>
    <w:rsid w:val="00733781"/>
    <w:rsid w:val="00743122"/>
    <w:rsid w:val="007559BF"/>
    <w:rsid w:val="0076213D"/>
    <w:rsid w:val="00763A89"/>
    <w:rsid w:val="00767CF3"/>
    <w:rsid w:val="00781DE2"/>
    <w:rsid w:val="007827AA"/>
    <w:rsid w:val="00795009"/>
    <w:rsid w:val="007A254F"/>
    <w:rsid w:val="007A3C12"/>
    <w:rsid w:val="007A4301"/>
    <w:rsid w:val="007A6661"/>
    <w:rsid w:val="007A6DB3"/>
    <w:rsid w:val="007A7D05"/>
    <w:rsid w:val="007B0DF6"/>
    <w:rsid w:val="007B13B0"/>
    <w:rsid w:val="007C00B5"/>
    <w:rsid w:val="007C3AEB"/>
    <w:rsid w:val="007C687A"/>
    <w:rsid w:val="007C72E6"/>
    <w:rsid w:val="007D4B54"/>
    <w:rsid w:val="007D5FEE"/>
    <w:rsid w:val="007D71E3"/>
    <w:rsid w:val="007D782E"/>
    <w:rsid w:val="007E2316"/>
    <w:rsid w:val="007E3D43"/>
    <w:rsid w:val="007F0A35"/>
    <w:rsid w:val="007F2328"/>
    <w:rsid w:val="007F56C9"/>
    <w:rsid w:val="007F6D76"/>
    <w:rsid w:val="00813DD9"/>
    <w:rsid w:val="00814BA8"/>
    <w:rsid w:val="008400FD"/>
    <w:rsid w:val="00843E3E"/>
    <w:rsid w:val="00851F23"/>
    <w:rsid w:val="00856E7D"/>
    <w:rsid w:val="00860EA2"/>
    <w:rsid w:val="00862E8D"/>
    <w:rsid w:val="00872544"/>
    <w:rsid w:val="0089057B"/>
    <w:rsid w:val="008922CB"/>
    <w:rsid w:val="008A393E"/>
    <w:rsid w:val="008D0904"/>
    <w:rsid w:val="008D3FBF"/>
    <w:rsid w:val="008D73F8"/>
    <w:rsid w:val="008E0968"/>
    <w:rsid w:val="008E69FB"/>
    <w:rsid w:val="008F3AE2"/>
    <w:rsid w:val="008F4370"/>
    <w:rsid w:val="008F5360"/>
    <w:rsid w:val="00906454"/>
    <w:rsid w:val="00907264"/>
    <w:rsid w:val="00912A47"/>
    <w:rsid w:val="00914104"/>
    <w:rsid w:val="00916947"/>
    <w:rsid w:val="009407C7"/>
    <w:rsid w:val="00941FA5"/>
    <w:rsid w:val="00943A31"/>
    <w:rsid w:val="0095239A"/>
    <w:rsid w:val="009670A8"/>
    <w:rsid w:val="00991CEF"/>
    <w:rsid w:val="00994954"/>
    <w:rsid w:val="009A08B5"/>
    <w:rsid w:val="009B39A3"/>
    <w:rsid w:val="009D2FC7"/>
    <w:rsid w:val="009F0FE1"/>
    <w:rsid w:val="00A05C39"/>
    <w:rsid w:val="00A061BD"/>
    <w:rsid w:val="00A073D2"/>
    <w:rsid w:val="00A0777A"/>
    <w:rsid w:val="00A07EAD"/>
    <w:rsid w:val="00A11620"/>
    <w:rsid w:val="00A1226E"/>
    <w:rsid w:val="00A13B6E"/>
    <w:rsid w:val="00A209B2"/>
    <w:rsid w:val="00A25816"/>
    <w:rsid w:val="00A26201"/>
    <w:rsid w:val="00A43B5E"/>
    <w:rsid w:val="00A46D58"/>
    <w:rsid w:val="00A5002A"/>
    <w:rsid w:val="00A739E4"/>
    <w:rsid w:val="00A80D47"/>
    <w:rsid w:val="00A83D03"/>
    <w:rsid w:val="00A8550A"/>
    <w:rsid w:val="00A867C3"/>
    <w:rsid w:val="00A93F6F"/>
    <w:rsid w:val="00AA4A25"/>
    <w:rsid w:val="00AC3DF2"/>
    <w:rsid w:val="00AC411A"/>
    <w:rsid w:val="00AC4A55"/>
    <w:rsid w:val="00AD5F8C"/>
    <w:rsid w:val="00AE420B"/>
    <w:rsid w:val="00AE506C"/>
    <w:rsid w:val="00AE7865"/>
    <w:rsid w:val="00AF229B"/>
    <w:rsid w:val="00AF243E"/>
    <w:rsid w:val="00AF3643"/>
    <w:rsid w:val="00AF3E72"/>
    <w:rsid w:val="00B0180A"/>
    <w:rsid w:val="00B04D0F"/>
    <w:rsid w:val="00B205CC"/>
    <w:rsid w:val="00B2495A"/>
    <w:rsid w:val="00B25A10"/>
    <w:rsid w:val="00B30C29"/>
    <w:rsid w:val="00B34D6F"/>
    <w:rsid w:val="00B35125"/>
    <w:rsid w:val="00B40826"/>
    <w:rsid w:val="00B416D3"/>
    <w:rsid w:val="00B43A30"/>
    <w:rsid w:val="00B44240"/>
    <w:rsid w:val="00B651E3"/>
    <w:rsid w:val="00B65831"/>
    <w:rsid w:val="00BA2888"/>
    <w:rsid w:val="00BA44E1"/>
    <w:rsid w:val="00BA70BE"/>
    <w:rsid w:val="00BA78C1"/>
    <w:rsid w:val="00BD2C0D"/>
    <w:rsid w:val="00BD3A50"/>
    <w:rsid w:val="00BE475C"/>
    <w:rsid w:val="00BF24B8"/>
    <w:rsid w:val="00C00585"/>
    <w:rsid w:val="00C02217"/>
    <w:rsid w:val="00C04EED"/>
    <w:rsid w:val="00C074FB"/>
    <w:rsid w:val="00C200E9"/>
    <w:rsid w:val="00C21B56"/>
    <w:rsid w:val="00C304E9"/>
    <w:rsid w:val="00C454A9"/>
    <w:rsid w:val="00C46BE6"/>
    <w:rsid w:val="00C54606"/>
    <w:rsid w:val="00C60C8B"/>
    <w:rsid w:val="00C60CE8"/>
    <w:rsid w:val="00C633C5"/>
    <w:rsid w:val="00C639A9"/>
    <w:rsid w:val="00C73058"/>
    <w:rsid w:val="00C74135"/>
    <w:rsid w:val="00C808AB"/>
    <w:rsid w:val="00C86AD7"/>
    <w:rsid w:val="00C93668"/>
    <w:rsid w:val="00C95DD1"/>
    <w:rsid w:val="00CA36FD"/>
    <w:rsid w:val="00CA5F8C"/>
    <w:rsid w:val="00CA609D"/>
    <w:rsid w:val="00CB04EA"/>
    <w:rsid w:val="00CC6D0A"/>
    <w:rsid w:val="00CD3DFF"/>
    <w:rsid w:val="00CF36D2"/>
    <w:rsid w:val="00CF6747"/>
    <w:rsid w:val="00CF6A90"/>
    <w:rsid w:val="00D0717C"/>
    <w:rsid w:val="00D11036"/>
    <w:rsid w:val="00D13F66"/>
    <w:rsid w:val="00D1451C"/>
    <w:rsid w:val="00D16B1C"/>
    <w:rsid w:val="00D2560A"/>
    <w:rsid w:val="00D27465"/>
    <w:rsid w:val="00D3263C"/>
    <w:rsid w:val="00D371D5"/>
    <w:rsid w:val="00D4664B"/>
    <w:rsid w:val="00D54EBB"/>
    <w:rsid w:val="00D57C1E"/>
    <w:rsid w:val="00D61E85"/>
    <w:rsid w:val="00D63AEA"/>
    <w:rsid w:val="00D67C7E"/>
    <w:rsid w:val="00D84E1E"/>
    <w:rsid w:val="00D9722A"/>
    <w:rsid w:val="00DA1467"/>
    <w:rsid w:val="00DA76B5"/>
    <w:rsid w:val="00DB1F6E"/>
    <w:rsid w:val="00DB7E03"/>
    <w:rsid w:val="00DC7992"/>
    <w:rsid w:val="00DD0B5A"/>
    <w:rsid w:val="00DD18EF"/>
    <w:rsid w:val="00DD456F"/>
    <w:rsid w:val="00DD4741"/>
    <w:rsid w:val="00E212A9"/>
    <w:rsid w:val="00E310F4"/>
    <w:rsid w:val="00E3357A"/>
    <w:rsid w:val="00E429A6"/>
    <w:rsid w:val="00E43BEE"/>
    <w:rsid w:val="00E46A32"/>
    <w:rsid w:val="00E53D1A"/>
    <w:rsid w:val="00E71E20"/>
    <w:rsid w:val="00E85283"/>
    <w:rsid w:val="00EB6DA7"/>
    <w:rsid w:val="00ED18C3"/>
    <w:rsid w:val="00ED3C66"/>
    <w:rsid w:val="00EF07AF"/>
    <w:rsid w:val="00EF0F14"/>
    <w:rsid w:val="00F02281"/>
    <w:rsid w:val="00F036BD"/>
    <w:rsid w:val="00F067CF"/>
    <w:rsid w:val="00F159C8"/>
    <w:rsid w:val="00F22664"/>
    <w:rsid w:val="00F32542"/>
    <w:rsid w:val="00F32C4F"/>
    <w:rsid w:val="00F32E9C"/>
    <w:rsid w:val="00F42112"/>
    <w:rsid w:val="00F50F1A"/>
    <w:rsid w:val="00F51277"/>
    <w:rsid w:val="00F61356"/>
    <w:rsid w:val="00F62365"/>
    <w:rsid w:val="00F671FA"/>
    <w:rsid w:val="00F741BD"/>
    <w:rsid w:val="00F8239D"/>
    <w:rsid w:val="00F86C5D"/>
    <w:rsid w:val="00F95BA0"/>
    <w:rsid w:val="00FA1D07"/>
    <w:rsid w:val="00FA2FFD"/>
    <w:rsid w:val="00FB02DD"/>
    <w:rsid w:val="00FB18B0"/>
    <w:rsid w:val="00FB1B84"/>
    <w:rsid w:val="00FB7DDA"/>
    <w:rsid w:val="00FC36D5"/>
    <w:rsid w:val="00FC7C4E"/>
    <w:rsid w:val="00FD1C33"/>
    <w:rsid w:val="00FE3B16"/>
    <w:rsid w:val="00FE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100B4"/>
  <w15:chartTrackingRefBased/>
  <w15:docId w15:val="{F5474603-C25E-4E20-B88B-12152B7B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71D5"/>
    <w:pPr>
      <w:spacing w:after="211" w:line="265" w:lineRule="auto"/>
      <w:ind w:left="3706" w:firstLine="4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5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4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6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A6CD8"/>
    <w:pPr>
      <w:tabs>
        <w:tab w:val="center" w:pos="4819"/>
        <w:tab w:val="right" w:pos="96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CD8"/>
  </w:style>
  <w:style w:type="paragraph" w:styleId="Pidipagina">
    <w:name w:val="footer"/>
    <w:basedOn w:val="Normale"/>
    <w:link w:val="PidipaginaCarattere"/>
    <w:uiPriority w:val="99"/>
    <w:unhideWhenUsed/>
    <w:rsid w:val="004A6CD8"/>
    <w:pPr>
      <w:tabs>
        <w:tab w:val="center" w:pos="4819"/>
        <w:tab w:val="right" w:pos="96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CD8"/>
  </w:style>
  <w:style w:type="paragraph" w:styleId="Paragrafoelenco">
    <w:name w:val="List Paragraph"/>
    <w:basedOn w:val="Normale"/>
    <w:uiPriority w:val="34"/>
    <w:qFormat/>
    <w:rsid w:val="000D1E3B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46D1A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1D07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355B1A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7B0D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0DF6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0D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0D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0DF6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39A3"/>
    <w:rPr>
      <w:color w:val="954F72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8E69FB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6463C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4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ma2016.gov.it/elenco-esperti-e-consulenti-anno-2021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sisma2016.gov.it/elenco-esperti-e-consulenti-anno-2021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sma2016.gov.it/elenco-esperti-e-consulenti-anno-2021/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Fratini</dc:creator>
  <cp:keywords/>
  <dc:description/>
  <cp:lastModifiedBy>Paola Quattrocchi</cp:lastModifiedBy>
  <cp:revision>28</cp:revision>
  <cp:lastPrinted>2022-01-31T13:49:00Z</cp:lastPrinted>
  <dcterms:created xsi:type="dcterms:W3CDTF">2021-10-21T09:08:00Z</dcterms:created>
  <dcterms:modified xsi:type="dcterms:W3CDTF">2022-04-26T15:16:00Z</dcterms:modified>
</cp:coreProperties>
</file>